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91EF8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มคอ</w:t>
      </w:r>
      <w:r w:rsidRPr="00C91EF8">
        <w:rPr>
          <w:rFonts w:ascii="TH SarabunPSK" w:hAnsi="TH SarabunPSK" w:cs="TH SarabunPSK"/>
          <w:b/>
          <w:bCs/>
          <w:sz w:val="52"/>
          <w:szCs w:val="52"/>
          <w:rtl/>
          <w:cs/>
        </w:rPr>
        <w:t xml:space="preserve">. 3 </w:t>
      </w:r>
      <w:r w:rsidRPr="00C91EF8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รายละเอียดของรายวิชา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91EF8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1EF8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รหัสวิชา</w:t>
      </w:r>
      <w:r w:rsidRPr="00C91EF8">
        <w:rPr>
          <w:rFonts w:ascii="TH SarabunPSK" w:hAnsi="TH SarabunPSK" w:cs="TH SarabunPSK"/>
          <w:b/>
          <w:bCs/>
          <w:sz w:val="44"/>
          <w:szCs w:val="44"/>
        </w:rPr>
        <w:t xml:space="preserve">3522102  </w:t>
      </w:r>
      <w:r w:rsidRPr="00C91EF8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การบัญชีชั้นกลาง </w:t>
      </w:r>
      <w:r w:rsidRPr="00C91EF8">
        <w:rPr>
          <w:rFonts w:ascii="TH SarabunPSK" w:hAnsi="TH SarabunPSK" w:cs="TH SarabunPSK"/>
          <w:b/>
          <w:bCs/>
          <w:sz w:val="44"/>
          <w:szCs w:val="44"/>
          <w:rtl/>
          <w:cs/>
        </w:rPr>
        <w:t>1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C91EF8">
        <w:rPr>
          <w:rFonts w:ascii="TH SarabunPSK" w:hAnsi="TH SarabunPSK" w:cs="TH SarabunPSK"/>
          <w:b/>
          <w:bCs/>
          <w:sz w:val="44"/>
          <w:szCs w:val="44"/>
        </w:rPr>
        <w:t>(Intermediate Accounting I)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C91EF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รายวิชานี้เป็นส่วนหนึ่งของหลักสูตร</w:t>
      </w:r>
      <w:r w:rsidR="005B31F6" w:rsidRPr="00C91EF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บัญชีบัณฑิต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91EF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หลักสูตรปรับปรุง </w:t>
      </w:r>
      <w:r w:rsidR="005F1EA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5F1EA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พ.ศ. 2555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1EF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คณะวิทยาการจัดการ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40"/>
          <w:szCs w:val="40"/>
          <w:rtl/>
          <w:cs/>
        </w:rPr>
      </w:pPr>
      <w:r w:rsidRPr="00C91EF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มหาวิทยาลัยราชภัฏธนบุรี</w:t>
      </w: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6"/>
          <w:szCs w:val="36"/>
        </w:rPr>
        <w:sectPr w:rsidR="003420C2" w:rsidRPr="00C91EF8" w:rsidSect="004047FC">
          <w:headerReference w:type="default" r:id="rId7"/>
          <w:footerReference w:type="default" r:id="rId8"/>
          <w:pgSz w:w="11906" w:h="16838"/>
          <w:pgMar w:top="2126" w:right="1588" w:bottom="1134" w:left="2013" w:header="1418" w:footer="709" w:gutter="0"/>
          <w:cols w:space="720"/>
          <w:titlePg/>
          <w:docGrid w:linePitch="326"/>
        </w:sect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ข้อมูลทั่วไป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จุดมุ่งหมายและวัตถุประสงค์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ลักษณะและการดำเนินการ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การพัฒนาผลการเรียนรู้ของนักศึกษา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5F1EA5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40"/>
          <w:szCs w:val="40"/>
        </w:rPr>
        <w:sectPr w:rsidR="003420C2" w:rsidRPr="00C91EF8">
          <w:pgSz w:w="11906" w:h="16838"/>
          <w:pgMar w:top="2126" w:right="1588" w:bottom="1134" w:left="2013" w:header="1418" w:footer="709" w:gutter="0"/>
          <w:cols w:space="720"/>
        </w:sectPr>
      </w:pPr>
    </w:p>
    <w:p w:rsidR="003420C2" w:rsidRPr="00C91EF8" w:rsidRDefault="003420C2" w:rsidP="003420C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1EF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รายละเอียดของรายวิชา</w:t>
      </w:r>
    </w:p>
    <w:p w:rsidR="003420C2" w:rsidRPr="00C91EF8" w:rsidRDefault="003420C2" w:rsidP="003420C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1EF8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3420C2" w:rsidRPr="00C91EF8" w:rsidRDefault="003420C2" w:rsidP="003420C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20C2" w:rsidRPr="00C91EF8" w:rsidRDefault="003420C2" w:rsidP="003420C2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eastAsia="AngsanaUPC-Bold" w:hAnsi="TH SarabunPSK" w:cs="TH SarabunPSK"/>
          <w:b/>
          <w:bCs/>
          <w:sz w:val="36"/>
          <w:szCs w:val="36"/>
          <w:cs/>
          <w:lang w:bidi="th-TH"/>
        </w:rPr>
        <w:t>ชื่อสถาบันอุดมศึกษา</w:t>
      </w:r>
      <w:r w:rsidRPr="00C91EF8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C91EF8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มหาวิทยาลัยราชภัฏธนบุรี</w:t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eastAsia="AngsanaUPC-Bold" w:hAnsi="TH SarabunPSK" w:cs="TH SarabunPSK"/>
          <w:b/>
          <w:bCs/>
          <w:sz w:val="36"/>
          <w:szCs w:val="36"/>
          <w:cs/>
          <w:lang w:bidi="th-TH"/>
        </w:rPr>
        <w:t>คณะ</w:t>
      </w:r>
      <w:r w:rsidRPr="00C91EF8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C91EF8">
        <w:rPr>
          <w:rFonts w:ascii="TH SarabunPSK" w:eastAsia="AngsanaUPC-Bold" w:hAnsi="TH SarabunPSK" w:cs="TH SarabunPSK"/>
          <w:b/>
          <w:bCs/>
          <w:sz w:val="36"/>
          <w:szCs w:val="36"/>
          <w:cs/>
          <w:lang w:bidi="th-TH"/>
        </w:rPr>
        <w:t>ภาควิชา</w:t>
      </w:r>
      <w:r w:rsidRPr="00C91EF8">
        <w:rPr>
          <w:rFonts w:ascii="TH SarabunPSK" w:hAnsi="TH SarabunPSK" w:cs="TH SarabunPSK"/>
          <w:b/>
          <w:bCs/>
          <w:sz w:val="36"/>
          <w:szCs w:val="36"/>
        </w:rPr>
        <w:tab/>
        <w:t xml:space="preserve"> :</w:t>
      </w:r>
      <w:r w:rsidR="00B9361B" w:rsidRPr="00C91E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C91EF8">
        <w:rPr>
          <w:rFonts w:ascii="TH SarabunPSK" w:hAnsi="TH SarabunPSK" w:cs="TH SarabunPSK"/>
          <w:b/>
          <w:bCs/>
          <w:sz w:val="36"/>
          <w:szCs w:val="36"/>
          <w:rtl/>
          <w:cs/>
        </w:rPr>
        <w:t>/</w:t>
      </w:r>
      <w:r w:rsidRPr="00C91EF8">
        <w:rPr>
          <w:rFonts w:ascii="TH SarabunPSK" w:hAnsi="TH SarabunPSK" w:cs="TH SarabunPSK"/>
          <w:b/>
          <w:bCs/>
          <w:sz w:val="36"/>
          <w:szCs w:val="36"/>
          <w:rtl/>
          <w:cs/>
          <w:lang w:bidi="th-TH"/>
        </w:rPr>
        <w:t>หลักสูตรบัญชี</w:t>
      </w:r>
      <w:r w:rsidR="00B9361B" w:rsidRPr="00C91EF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</w:t>
      </w:r>
      <w:r w:rsidR="00B9361B"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วิทยาการจัดการ</w:t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C91EF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3420C2" w:rsidRPr="00C91EF8" w:rsidRDefault="003420C2" w:rsidP="00B9361B">
      <w:pPr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รหัสและชื่อรายวิชา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0664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3312101</w:t>
      </w:r>
      <w:r w:rsidR="00B9361B" w:rsidRPr="00C91E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9361B"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การบัญชีชั้นกลาง</w:t>
      </w:r>
      <w:r w:rsidR="00B9361B" w:rsidRPr="00C91E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จำนวนหน่วยกิต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9361B" w:rsidRPr="00C91EF8">
        <w:rPr>
          <w:rFonts w:ascii="TH SarabunPSK" w:hAnsi="TH SarabunPSK" w:cs="TH SarabunPSK"/>
          <w:sz w:val="32"/>
          <w:szCs w:val="32"/>
        </w:rPr>
        <w:t xml:space="preserve"> </w:t>
      </w:r>
      <w:r w:rsidR="0090664A">
        <w:rPr>
          <w:rFonts w:ascii="TH SarabunPSK" w:hAnsi="TH SarabunPSK" w:cs="TH SarabunPSK"/>
          <w:sz w:val="32"/>
          <w:szCs w:val="32"/>
        </w:rPr>
        <w:t xml:space="preserve"> </w:t>
      </w:r>
      <w:r w:rsidRPr="00C91EF8">
        <w:rPr>
          <w:rFonts w:ascii="TH SarabunPSK" w:hAnsi="TH SarabunPSK" w:cs="TH SarabunPSK"/>
          <w:sz w:val="32"/>
          <w:szCs w:val="32"/>
        </w:rPr>
        <w:t>3(2-2- 5)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หลักสูตรและประเภทของรายวิชา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9361B" w:rsidRPr="00C91EF8" w:rsidRDefault="00B9361B" w:rsidP="003420C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C91EF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หลักสูตรบัญชีบัณฑิต (หลักสูตรปรับปรุง พ.ศ. 2555) เป็นรายวิชาบังคับ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B9361B" w:rsidRPr="00C91EF8" w:rsidRDefault="00F3120D" w:rsidP="003420C2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ชื่อ..............................................................................</w:t>
      </w:r>
    </w:p>
    <w:p w:rsidR="003420C2" w:rsidRPr="00C91EF8" w:rsidRDefault="003420C2" w:rsidP="003420C2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สถานที่ติดต่ออาจารย์  </w:t>
      </w:r>
      <w:r w:rsidRPr="00C91EF8">
        <w:rPr>
          <w:rFonts w:ascii="TH SarabunPSK" w:hAnsi="TH SarabunPSK" w:cs="TH SarabunPSK"/>
          <w:sz w:val="32"/>
          <w:szCs w:val="32"/>
        </w:rPr>
        <w:t xml:space="preserve">: </w:t>
      </w:r>
      <w:r w:rsidR="00F3120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</w:t>
      </w:r>
    </w:p>
    <w:p w:rsidR="003420C2" w:rsidRPr="00C91EF8" w:rsidRDefault="003420C2" w:rsidP="00B9361B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>โทร</w:t>
      </w:r>
      <w:r w:rsidRPr="00C91EF8">
        <w:rPr>
          <w:rFonts w:ascii="TH SarabunPSK" w:hAnsi="TH SarabunPSK" w:cs="TH SarabunPSK"/>
          <w:sz w:val="32"/>
          <w:szCs w:val="32"/>
        </w:rPr>
        <w:t xml:space="preserve">.  </w:t>
      </w:r>
      <w:r w:rsidR="00F3120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C91EF8">
        <w:rPr>
          <w:rFonts w:ascii="TH SarabunPSK" w:hAnsi="TH SarabunPSK" w:cs="TH SarabunPSK"/>
          <w:sz w:val="32"/>
          <w:szCs w:val="32"/>
        </w:rPr>
        <w:tab/>
      </w:r>
      <w:r w:rsidRPr="00C91EF8">
        <w:rPr>
          <w:rFonts w:ascii="TH SarabunPSK" w:hAnsi="TH SarabunPSK" w:cs="TH SarabunPSK"/>
          <w:sz w:val="32"/>
          <w:szCs w:val="32"/>
        </w:rPr>
        <w:tab/>
        <w:t>E-mail</w:t>
      </w:r>
      <w:r w:rsidR="00F3120D">
        <w:rPr>
          <w:rFonts w:ascii="TH SarabunPSK" w:hAnsi="TH SarabunPSK" w:cs="TH SarabunPSK"/>
          <w:sz w:val="32"/>
          <w:szCs w:val="32"/>
        </w:rPr>
        <w:t>………………………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ภาคการศึกษา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ชั้นปีที่เรียน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</w:r>
      <w:r w:rsidR="00F3120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……………………………………………………………………..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3420C2" w:rsidRPr="00C91EF8" w:rsidRDefault="003420C2" w:rsidP="003420C2">
      <w:pPr>
        <w:ind w:right="-342"/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รายวิชาที่ต้องเรียนมาก่อน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="00B9361B" w:rsidRPr="00C91EF8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3311101</w:t>
      </w:r>
      <w:r w:rsidRPr="00C91EF8">
        <w:rPr>
          <w:rFonts w:ascii="TH SarabunPSK" w:hAnsi="TH SarabunPSK" w:cs="TH SarabunPSK"/>
          <w:sz w:val="30"/>
          <w:szCs w:val="30"/>
          <w:cs/>
          <w:lang w:bidi="th-TH"/>
        </w:rPr>
        <w:t xml:space="preserve">การบัญชีชั้นต้น </w:t>
      </w:r>
      <w:r w:rsidRPr="00C91EF8">
        <w:rPr>
          <w:rFonts w:ascii="TH SarabunPSK" w:hAnsi="TH SarabunPSK" w:cs="TH SarabunPSK"/>
          <w:sz w:val="30"/>
          <w:szCs w:val="30"/>
        </w:rPr>
        <w:t xml:space="preserve">1 </w:t>
      </w:r>
    </w:p>
    <w:p w:rsidR="003420C2" w:rsidRPr="00C91EF8" w:rsidRDefault="003420C2" w:rsidP="003420C2">
      <w:pPr>
        <w:ind w:right="-34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รายวิชาที่ต้องเรียนควบคู่กัน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สถานที่เรียน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Pr="00C91EF8">
        <w:rPr>
          <w:rFonts w:ascii="TH SarabunPSK" w:hAnsi="TH SarabunPSK" w:cs="TH SarabunPSK"/>
          <w:sz w:val="30"/>
          <w:szCs w:val="30"/>
          <w:cs/>
          <w:lang w:bidi="th-TH"/>
        </w:rPr>
        <w:t xml:space="preserve">คณะวิทยาการจัดการ ห้อง </w:t>
      </w:r>
      <w:r w:rsidR="00F3120D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C91EF8">
        <w:rPr>
          <w:rFonts w:ascii="TH SarabunPSK" w:hAnsi="TH SarabunPSK" w:cs="TH SarabunPSK"/>
          <w:sz w:val="30"/>
          <w:szCs w:val="30"/>
          <w:cs/>
          <w:lang w:bidi="th-TH"/>
        </w:rPr>
        <w:t>มหาวิทยาลัยราชภัฏธนบุรี</w:t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วันที่จัดทำหรือปรับปรุงรายละเอียดของรายวิชาครั้งล่าสุด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9361B" w:rsidRPr="00C91EF8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="00B9361B" w:rsidRPr="00C91E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มีนาคม 2556</w:t>
      </w:r>
    </w:p>
    <w:p w:rsidR="00B9361B" w:rsidRPr="00C91EF8" w:rsidRDefault="00B9361B" w:rsidP="003420C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C91EF8">
        <w:rPr>
          <w:rFonts w:ascii="TH SarabunPSK" w:hAnsi="TH SarabunPSK" w:cs="TH SarabunPSK" w:hint="cs"/>
          <w:sz w:val="32"/>
          <w:szCs w:val="32"/>
          <w:cs/>
          <w:lang w:bidi="th-TH"/>
        </w:rPr>
        <w:t>(วันที่สำนักงานคณะกรรมการอุดมศึกษารับการให้ความเห็นชอบหลักสูตร)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C91EF8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จุดมุ่งหมายและวัตถุประสงค์</w:t>
      </w:r>
    </w:p>
    <w:p w:rsidR="003420C2" w:rsidRPr="00C91EF8" w:rsidRDefault="003420C2" w:rsidP="003420C2">
      <w:pPr>
        <w:rPr>
          <w:rFonts w:ascii="TH SarabunPSK" w:hAnsi="TH SarabunPSK" w:cs="TH SarabunPSK"/>
          <w:sz w:val="30"/>
          <w:szCs w:val="30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1. 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จุดมุ่งหมายของรายวิชา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Pr="00C91EF8">
        <w:rPr>
          <w:rFonts w:ascii="TH SarabunPSK" w:hAnsi="TH SarabunPSK" w:cs="TH SarabunPSK"/>
          <w:sz w:val="30"/>
          <w:szCs w:val="30"/>
          <w:cs/>
          <w:lang w:bidi="th-TH"/>
        </w:rPr>
        <w:t>เพื่อให้นักศึกษามีความรู้ ทักษะเกี่ยวกับเงินสด เงินฝากธนาคาร หลักทรัพย์ในความต้องการของตลาด ตั๋วเงินรับ สินค้าคงเหลือ เงินลงทุนระยะยาว สินทรัพย์ถาวร สินทรัพย์ไม่มีตัวตน การก่อสร้างระยะยาว และการด้อยค่าของสินทรัพย์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  <w:lang w:bidi="th-TH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วัตถุประสงค์ในการพัฒนา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ปรับปรุงรายวิชา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9361B" w:rsidRPr="00C91EF8" w:rsidRDefault="00B9361B" w:rsidP="003420C2">
      <w:pPr>
        <w:rPr>
          <w:rFonts w:ascii="TH SarabunPSK" w:hAnsi="TH SarabunPSK" w:cs="TH SarabunPSK"/>
          <w:sz w:val="32"/>
          <w:szCs w:val="32"/>
          <w:rtl/>
          <w:cs/>
        </w:rPr>
      </w:pPr>
      <w:r w:rsidRPr="00C91EF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เป็นรายวิชาที่ได้รับการปรับปรุงวันใหม่เพื่อใช้ในการเรียนการสอนสำหรับหลักสูตรการบัญชีบัณฑิตซึ่งเป็นหลักสูตรปรับปรุง พ.ศ. 2555 เพื่อให้เป็นไปตามเกณฑ์ประกันคุณภาพของสำนักงานคณะกรรมการการอุดมศึกษา (สกอ.) และสอดคล้องกับการเปลี่ยนแปลงด้านเทคโนโลยีและเศรษฐกิจของประเทศ</w:t>
      </w:r>
    </w:p>
    <w:p w:rsidR="003420C2" w:rsidRPr="00C91EF8" w:rsidRDefault="003420C2" w:rsidP="003420C2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C91EF8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ลักษณะและการดำเนินการ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โดยนำหัวข้อการสอน 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15 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สัปดาห์มาเขียน</w:t>
      </w:r>
      <w:r w:rsidRPr="00C91EF8">
        <w:rPr>
          <w:rFonts w:ascii="TH SarabunPSK" w:hAnsi="TH SarabunPSK" w:cs="TH SarabunPSK"/>
          <w:sz w:val="32"/>
          <w:szCs w:val="32"/>
        </w:rPr>
        <w:t>)</w:t>
      </w:r>
    </w:p>
    <w:p w:rsidR="003420C2" w:rsidRPr="00C91EF8" w:rsidRDefault="003420C2" w:rsidP="003420C2">
      <w:pPr>
        <w:rPr>
          <w:rFonts w:ascii="TH SarabunPSK" w:hAnsi="TH SarabunPSK" w:cs="TH SarabunPSK"/>
          <w:sz w:val="30"/>
          <w:szCs w:val="30"/>
        </w:rPr>
      </w:pPr>
      <w:r w:rsidRPr="00C91EF8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</w:t>
      </w:r>
      <w:r w:rsidR="00AE645F" w:rsidRPr="00C91EF8">
        <w:rPr>
          <w:rFonts w:ascii="TH SarabunPSK" w:hAnsi="TH SarabunPSK" w:cs="TH SarabunPSK" w:hint="cs"/>
          <w:sz w:val="30"/>
          <w:szCs w:val="30"/>
          <w:cs/>
          <w:lang w:bidi="th-TH"/>
        </w:rPr>
        <w:t>หลักการ และวิธีการเกี่ยวกับรายการสินทรัพย์ว่าด้วยการจำแนกประเภทสินทรัพย์การตีราคา การหามูลค่า การจัดแบ่งสินทรัพย์เป็นต้น และค่าใช้จ่ายตามหลักการบัญชี การด้อยค่าของสินทรัพย์ การแสดงรายการสินทรัพย์ในงบแสดงฐานะทางการเงิน และการเปิดเผยข้อมูล</w:t>
      </w:r>
    </w:p>
    <w:p w:rsidR="003420C2" w:rsidRPr="00C91EF8" w:rsidRDefault="003420C2" w:rsidP="003420C2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  <w:rtl/>
          <w:cs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จำนวนชั่วโมงที่ใช้ต่อภาคการศึกษา  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420C2" w:rsidRPr="00C91EF8" w:rsidRDefault="00733BDA" w:rsidP="003420C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3420C2" w:rsidRPr="00C91EF8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จำนวนชั่วโมงบรรยาย</w:t>
      </w:r>
      <w:r w:rsidR="003420C2"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 w:rsidR="003420C2"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3420C2" w:rsidRPr="00C91EF8">
        <w:rPr>
          <w:rFonts w:ascii="TH SarabunPSK" w:hAnsi="TH SarabunPSK" w:cs="TH SarabunPSK"/>
          <w:sz w:val="32"/>
          <w:szCs w:val="32"/>
          <w:rtl/>
          <w:cs/>
        </w:rPr>
        <w:t>30</w:t>
      </w:r>
      <w:r w:rsidR="003420C2" w:rsidRPr="00C91EF8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</w:t>
      </w:r>
      <w:r w:rsidR="003420C2" w:rsidRPr="00C91EF8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3420C2" w:rsidRPr="00C91EF8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:rsidR="003420C2" w:rsidRPr="00C91EF8" w:rsidRDefault="003420C2" w:rsidP="003420C2">
      <w:pPr>
        <w:tabs>
          <w:tab w:val="left" w:pos="284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จำนวนชั่วโมงฝึกปฏิบัติการ</w:t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  <w:t>30</w:t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</w:t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:rsidR="003420C2" w:rsidRPr="00C91EF8" w:rsidRDefault="003420C2" w:rsidP="003420C2">
      <w:pPr>
        <w:tabs>
          <w:tab w:val="left" w:pos="284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</w:r>
      <w:r w:rsidRPr="00C91EF8">
        <w:rPr>
          <w:rFonts w:ascii="TH SarabunPSK" w:hAnsi="TH SarabunPSK" w:cs="TH SarabunPSK"/>
          <w:sz w:val="32"/>
          <w:szCs w:val="32"/>
          <w:rtl/>
          <w:cs/>
          <w:lang w:bidi="th-TH"/>
        </w:rPr>
        <w:t>จำนวนชั่วโมงการศึกษาด้วยตนเอง</w:t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  <w:t>3</w:t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</w:t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:rsidR="003420C2" w:rsidRPr="00C91EF8" w:rsidRDefault="003420C2" w:rsidP="003420C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จำนวนชั่วโมงต่อสัปดาห์ที่อาจารย์ให้คำปรึกษาและแนะนำทางวิชาการแก่นักศึกษาเป็น</w:t>
      </w:r>
    </w:p>
    <w:p w:rsidR="003420C2" w:rsidRPr="00C91EF8" w:rsidRDefault="003420C2" w:rsidP="003420C2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91EF8">
        <w:rPr>
          <w:rFonts w:ascii="TH SarabunPSK" w:hAnsi="TH SarabunPSK" w:cs="TH SarabunPSK"/>
          <w:sz w:val="32"/>
          <w:szCs w:val="32"/>
          <w:rtl/>
          <w:cs/>
        </w:rPr>
        <w:tab/>
        <w:t xml:space="preserve">3.1 </w:t>
      </w:r>
      <w:r w:rsidR="00733B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2314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</w:t>
      </w:r>
    </w:p>
    <w:p w:rsidR="003420C2" w:rsidRPr="00C91EF8" w:rsidRDefault="003420C2" w:rsidP="003420C2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91EF8"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="00AE645F" w:rsidRPr="00C91EF8">
        <w:rPr>
          <w:rFonts w:ascii="TH SarabunPSK" w:hAnsi="TH SarabunPSK" w:cs="TH SarabunPSK"/>
          <w:sz w:val="32"/>
          <w:szCs w:val="32"/>
        </w:rPr>
        <w:t xml:space="preserve"> </w:t>
      </w:r>
      <w:r w:rsidR="0012314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</w:p>
    <w:p w:rsidR="00AE645F" w:rsidRPr="00C91EF8" w:rsidRDefault="00AE645F" w:rsidP="003420C2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91EF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3.3</w:t>
      </w:r>
      <w:r w:rsidR="00733BD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2314B">
        <w:rPr>
          <w:rFonts w:ascii="TH SarabunPSK" w:hAnsi="TH SarabunPSK" w:cs="TH SarabunPSK"/>
          <w:sz w:val="32"/>
          <w:szCs w:val="32"/>
          <w:lang w:bidi="th-TH"/>
        </w:rPr>
        <w:t>e-mail : …………………………………………………………………………………………………………</w:t>
      </w:r>
    </w:p>
    <w:p w:rsidR="00AE645F" w:rsidRPr="00C91EF8" w:rsidRDefault="00AE645F" w:rsidP="00AE645F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  <w:sectPr w:rsidR="003420C2" w:rsidRPr="00C91EF8">
          <w:pgSz w:w="11906" w:h="16838"/>
          <w:pgMar w:top="2126" w:right="1588" w:bottom="1134" w:left="2013" w:header="1418" w:footer="709" w:gutter="0"/>
          <w:pgNumType w:start="1"/>
          <w:cols w:space="720"/>
        </w:sectPr>
      </w:pPr>
    </w:p>
    <w:p w:rsidR="003420C2" w:rsidRPr="00C91EF8" w:rsidRDefault="003420C2" w:rsidP="0034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C91EF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C91E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การพัฒนาผลการเรียนรู้ของนักศึกษา</w:t>
      </w:r>
    </w:p>
    <w:p w:rsidR="003420C2" w:rsidRPr="00C91EF8" w:rsidRDefault="003420C2" w:rsidP="003420C2">
      <w:pPr>
        <w:rPr>
          <w:rFonts w:ascii="TH SarabunPSK" w:hAnsi="TH SarabunPSK" w:cs="TH SarabunPSK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3420C2" w:rsidRPr="00C91EF8" w:rsidTr="003420C2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C2" w:rsidRPr="00C91EF8" w:rsidRDefault="00342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C2" w:rsidRPr="00C91EF8" w:rsidRDefault="00342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C2" w:rsidRPr="00C91EF8" w:rsidRDefault="00342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9D4" w:rsidRPr="00C91EF8" w:rsidTr="003420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C91E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Pr="00C91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การพัฒนาผลการเรียนรู้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C91E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D4" w:rsidRPr="00C91EF8" w:rsidRDefault="00E849D4" w:rsidP="00C91E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วิธีการวัดและประเมินผล</w:t>
            </w:r>
          </w:p>
        </w:tc>
      </w:tr>
      <w:tr w:rsidR="00E849D4" w:rsidRPr="00C91EF8" w:rsidTr="003420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C91E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C91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ด้านคุณธรรม จริยธรรม 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(Ethics and Moral) </w:t>
            </w:r>
          </w:p>
          <w:p w:rsidR="00E849D4" w:rsidRPr="00C91EF8" w:rsidRDefault="00E849D4" w:rsidP="00C91EF8">
            <w:pPr>
              <w:tabs>
                <w:tab w:val="left" w:pos="990"/>
              </w:tabs>
              <w:ind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849D4" w:rsidRPr="00C91EF8" w:rsidRDefault="00E849D4" w:rsidP="00C91EF8">
            <w:pPr>
              <w:tabs>
                <w:tab w:val="left" w:pos="1710"/>
              </w:tabs>
              <w:ind w:firstLine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มีความรู้และความเข้าใจในคุณค่าแห่งวิชาชีพ จรรยาบรรณวิชาชีพ มีทัศนคติที่ดีต่อวิชาชีพ</w:t>
            </w:r>
          </w:p>
          <w:p w:rsidR="00E849D4" w:rsidRPr="00C91EF8" w:rsidRDefault="00E849D4" w:rsidP="00C91EF8">
            <w:pPr>
              <w:tabs>
                <w:tab w:val="left" w:pos="1710"/>
              </w:tabs>
              <w:ind w:firstLine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มีความซื่อสัตย์สุจริต มีวินัย เคารพ และสามารถปฏิบัติตามกฎระเบียบ    ของสถาบันและสังคม เช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่น การตรงต่อเวลา การแต่งกายให้เหมาะสมตามกาลเทศะ เป็นต้น</w:t>
            </w:r>
          </w:p>
          <w:p w:rsidR="00E849D4" w:rsidRPr="00C91EF8" w:rsidRDefault="00E849D4" w:rsidP="00C91EF8">
            <w:pPr>
              <w:tabs>
                <w:tab w:val="left" w:pos="1620"/>
              </w:tabs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สามารถบริหารเวลา และปรับวิถีชีวิตอย่างสร้างสรรค์ในสังคม</w:t>
            </w:r>
          </w:p>
          <w:p w:rsidR="00E849D4" w:rsidRPr="00C91EF8" w:rsidRDefault="00E849D4" w:rsidP="00C91EF8">
            <w:pPr>
              <w:tabs>
                <w:tab w:val="left" w:pos="1710"/>
              </w:tabs>
              <w:ind w:firstLine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มีจิตสำนึก และพฤติกรรมที่คำนึงถึงประโยชน์ส่วนรวมมากกว่าประโยชน์ ส่วนตนอย่างมีคุณธรรม</w:t>
            </w:r>
          </w:p>
          <w:p w:rsidR="00E849D4" w:rsidRPr="00C91EF8" w:rsidRDefault="00E849D4" w:rsidP="00C91E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C91EF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สอดแทรกคุณธรรม จริยธรรมในระหว่างเรียน</w:t>
            </w:r>
          </w:p>
          <w:p w:rsidR="00E849D4" w:rsidRPr="00C91EF8" w:rsidRDefault="00E849D4" w:rsidP="00C91EF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ปลูกจิตสำนึกขั้นพื้นฐานให้กับผู้เรียนในการรักษาระเบียบวินัย การแต่งกาย การมีส่วนร่วม กับมหาวิทยาลัย การตรงต่อเวลา ความอยู่ร่วมกันในสังคม การพูดจาให้ถูกกาละเทศะและหน้าที่ความรับผิดชอบร่วมทั้งซื่อสัตย์สุจริต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D4" w:rsidRPr="00C91EF8" w:rsidRDefault="00E849D4" w:rsidP="00C91EF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การส่งงานการบ้าน การนั่งเรียนในระหว่างที่มีการเรียนการสอน การสนใจ และเอาใจใส่ </w:t>
            </w:r>
          </w:p>
          <w:p w:rsidR="00E849D4" w:rsidRPr="00C91EF8" w:rsidRDefault="00E849D4" w:rsidP="00C91EF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พฤติกรรมต่างๆ ถ้าผู้เรียนทำไม่ตรงตามข้อตกลงจะถูกบันทึกลงในสมุดปฏิบัติงานสอนของอาจารย์ผู้สอน</w:t>
            </w:r>
          </w:p>
        </w:tc>
      </w:tr>
      <w:tr w:rsidR="00E849D4" w:rsidRPr="00C91EF8" w:rsidTr="003420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C91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ด้านความรู้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E849D4" w:rsidRPr="00C91EF8" w:rsidRDefault="00E849D4" w:rsidP="008D5F49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2.1  สามารถอธิบายแนวคิด ทฤษฎี หลักการ และวิธีการทางการบัญชี</w:t>
            </w:r>
          </w:p>
          <w:p w:rsidR="00E849D4" w:rsidRPr="00C91EF8" w:rsidRDefault="00E849D4" w:rsidP="008D5F49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2.2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 สามารถบูรณการ และประยุกต์ใช้องค์ความรู้ทางด้านอื่นที่สัมพันธ์กับองค์ความรู้ด้านการบัญชีได้อย่างเหมาะสม</w:t>
            </w:r>
          </w:p>
          <w:p w:rsidR="00E849D4" w:rsidRPr="00C91EF8" w:rsidRDefault="00E849D4" w:rsidP="008D5F49">
            <w:pPr>
              <w:ind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2.3  สามารถนำเทคนิคการปฏิบัติงานด้านการบัญชีและอื่น ๆ มาประยุกต์ใช้ โดยใช้วิธีการเรียนรู้จากประสบการณ์</w:t>
            </w:r>
          </w:p>
          <w:p w:rsidR="00E849D4" w:rsidRPr="00C91EF8" w:rsidRDefault="00E849D4" w:rsidP="008D5F49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2.4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สามารถติดตามการเปลี่ยนแปลงทางวิชาการและวิชาชีพ ทั้งภาคทฤษฎีและภาคปฏิบัติอย่างต่อเนื่อง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6142BE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ฝึกทักษะปฏิบัติการทางด้านบัญชีจริง  จัดทำการบ้าน  มีการเฉลยการบ้าน  </w:t>
            </w:r>
          </w:p>
          <w:p w:rsidR="00E849D4" w:rsidRPr="00C91EF8" w:rsidRDefault="00E849D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6142B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การฝึกปฏ</w:t>
            </w: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บัติ</w:t>
            </w: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เพิ่มทักษะ</w:t>
            </w:r>
          </w:p>
          <w:p w:rsidR="00E849D4" w:rsidRPr="00C91EF8" w:rsidRDefault="00E849D4" w:rsidP="00614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เอกสารรายงานที่ได้รับหมอบหมายรายกลุ่ม</w:t>
            </w:r>
          </w:p>
          <w:p w:rsidR="00E849D4" w:rsidRPr="00C91EF8" w:rsidRDefault="00E849D4" w:rsidP="00614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E849D4" w:rsidRPr="00C91EF8" w:rsidRDefault="00263F10" w:rsidP="006142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78.55pt;margin-top:65.15pt;width:32.45pt;height:30pt;z-index:251658240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E849D4"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E849D4" w:rsidRPr="00C91EF8" w:rsidTr="003420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  <w:r w:rsidRPr="00C91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ด้านทักษะทางปัญญา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733BDA" w:rsidRPr="00C91E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Cognitive Skills</w:t>
            </w:r>
            <w:r w:rsidR="00733B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E849D4" w:rsidRPr="00C91EF8" w:rsidRDefault="00E849D4" w:rsidP="008D5F49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3.1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 สามารถสืบค้น ประมวลข้อมูล หลักฐาน แนวคิดต่าง ๆ ในการระบุและวิเคราะห์ปัญหาได้ด้วยตนเอง</w:t>
            </w:r>
          </w:p>
          <w:p w:rsidR="00E849D4" w:rsidRPr="00C91EF8" w:rsidRDefault="00E849D4" w:rsidP="008D5F49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>3.2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 สามารถประยุกต์ความรู้ทางการบัญชีและด้านอื่นที่สัมพันธ์กัน ใช้ทักษะทางวิชาชีพและดุลยพินิจในการแก้ไขปัญหาในสถานการณ์ต่าง ๆ อย่างสร้างสรรค์ โดยคำนึงผลกระทบที่อาจเกิดขึ้นจากการตัดสินใจ</w:t>
            </w:r>
          </w:p>
          <w:p w:rsidR="00E849D4" w:rsidRPr="00C91EF8" w:rsidRDefault="00E849D4" w:rsidP="008D5F49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  <w:t xml:space="preserve">3.3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สามารถติดตาม ประเมินผล และรายงานผลได้อย่างถูกต้อง ครบถ้วน</w:t>
            </w: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6142BE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/ 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ยกตัวอย่างประกอบ</w:t>
            </w:r>
          </w:p>
          <w:p w:rsidR="00E849D4" w:rsidRPr="00C91EF8" w:rsidRDefault="00E849D4" w:rsidP="006142BE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ฝึกปฏิบัติ  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เพิ่มทักษะ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)  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ในการบันทึกบัญชี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ในสมุดตามสถานะจริง</w:t>
            </w:r>
          </w:p>
          <w:p w:rsidR="00E849D4" w:rsidRPr="00C91EF8" w:rsidRDefault="00E849D4" w:rsidP="006142BE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ให้แบบฝึกปฏิบัตินอกชั้นเรียน  และนำมาตรวจสอบความถูกต้อง หาสาเหตุ ซักถามปัญหา</w:t>
            </w: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6142BE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E849D4" w:rsidRPr="00C91EF8" w:rsidRDefault="00E849D4" w:rsidP="006142BE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E849D4" w:rsidRPr="00C91EF8" w:rsidRDefault="00E849D4" w:rsidP="006142BE">
            <w:pPr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ส่งงานแบบฝึกปฏิบัตินอกชั้นเรียน  พฤติกรรมการเรียนและความรับผิดชอบของนักศึกษา</w:t>
            </w:r>
          </w:p>
          <w:p w:rsidR="00ED6D6F" w:rsidRDefault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6D6F" w:rsidRPr="00ED6D6F" w:rsidRDefault="00ED6D6F" w:rsidP="00ED6D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D4" w:rsidRPr="00ED6D6F" w:rsidRDefault="00263F10" w:rsidP="00ED6D6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pict>
                <v:shape id="_x0000_s1028" type="#_x0000_t202" style="position:absolute;left:0;text-align:left;margin-left:179.5pt;margin-top:34.65pt;width:32.45pt;height:30pt;z-index:251659264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E849D4" w:rsidRPr="00C91EF8" w:rsidTr="003420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8D5F4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ด้านทักษะความสัมพันธ์ระหว่างบุคคลและ</w:t>
            </w:r>
          </w:p>
          <w:p w:rsidR="00E849D4" w:rsidRPr="00C91EF8" w:rsidRDefault="00E849D4" w:rsidP="008D5F4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ความรับผิดชอบ (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Interpersonal Skills and Responsibility)</w:t>
            </w:r>
          </w:p>
          <w:p w:rsidR="00E849D4" w:rsidRPr="00C91EF8" w:rsidRDefault="00E849D4" w:rsidP="008D5F4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สามารถปฏิบัติ และรับผิดชอบงานที่ได้รับมอบหมายอย่างมีประสิทธิภาพ</w:t>
            </w:r>
          </w:p>
          <w:p w:rsidR="00E849D4" w:rsidRPr="00C91EF8" w:rsidRDefault="00E849D4" w:rsidP="008D5F4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มีมนุษย์สัมพันธ์ที่ดี สามารถทำงานร่วมกับผู้อื่นและปรับตัวให้เข้ากับสถานการณ์ และวัฒนธรรมขององค์กรได้เป็นอย่างดี</w:t>
            </w:r>
          </w:p>
          <w:p w:rsidR="00E849D4" w:rsidRPr="00C91EF8" w:rsidRDefault="00E849D4" w:rsidP="008D5F4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มีความคิดริเริ่ม สร้างสรรค์ สามารถให้ความช่วยเหลือ และอำนวยความสะดวกในการแก้ไขปัญหาสถานการณ์ต่างๆ ในบทบาทของผู้นำ หรือในบทบาทของผู้ร่วมงาน</w:t>
            </w:r>
          </w:p>
          <w:p w:rsidR="00E849D4" w:rsidRPr="00C91EF8" w:rsidRDefault="00E849D4" w:rsidP="008D5F4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C91E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มีความรับผิดชอบการพัฒนาความรู้ ความสามารถทางวิชาชีพบัญชีของตนอย่างต่อเนื่อง</w:t>
            </w:r>
          </w:p>
          <w:p w:rsidR="00E849D4" w:rsidRPr="00C91EF8" w:rsidRDefault="00E849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9D4" w:rsidRPr="00C91EF8" w:rsidRDefault="00E849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8D5F49">
            <w:pPr>
              <w:pStyle w:val="ListParagraph"/>
              <w:ind w:left="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จัดกิจกรรมฝึกทักษะทางด้านบัญชีเป็นรายบุคคล  โดยผู้สอนมอบหมายงานและฝึกสอนให้ ผู้เรียนปฏิบัติพร้อมๆ กัน</w:t>
            </w:r>
          </w:p>
          <w:p w:rsidR="00E849D4" w:rsidRPr="00C91EF8" w:rsidRDefault="00E849D4" w:rsidP="008D5F49">
            <w:pPr>
              <w:pStyle w:val="ListParagraph"/>
              <w:ind w:left="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ปฏิบัติกิจกรรมเป็นรายกลุ่ม  ค้นคว้านอกชั้นเรียน</w:t>
            </w:r>
          </w:p>
          <w:p w:rsidR="00E849D4" w:rsidRPr="00C91EF8" w:rsidRDefault="00E849D4" w:rsidP="008D5F49">
            <w:pPr>
              <w:pStyle w:val="ListParagraph"/>
              <w:ind w:left="7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จัดการบ้านและส่งตรวจตามเวลาที่กำหนด หลังจากนั้นมีการเฉลยต่อไป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ประเมินตนเองและเพื่อนด้วยแบบฟอร์มที่กำหนด</w:t>
            </w:r>
          </w:p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  สอบปลายภาค</w:t>
            </w:r>
          </w:p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ประเมินจากการนำส่งการบ้านในแต่ละครั้ง</w:t>
            </w:r>
          </w:p>
        </w:tc>
      </w:tr>
      <w:tr w:rsidR="00E849D4" w:rsidRPr="00C91EF8" w:rsidTr="003420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8D5F4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C91EF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ด้านทักษะการวิเคราะห์เชิงตัวเลข การสื่อสาร  และการใช้เทคโนโลยีสารสนเทศ (</w:t>
            </w:r>
            <w:r w:rsidRPr="00C91EF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  <w:t>Numerical  Analysis, Communicationand Information Technology Skills)</w:t>
            </w:r>
          </w:p>
          <w:p w:rsidR="00E849D4" w:rsidRPr="00C91EF8" w:rsidRDefault="00E849D4" w:rsidP="008D5F4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E849D4" w:rsidRPr="00C91EF8" w:rsidRDefault="00E849D4" w:rsidP="008D5F4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E849D4" w:rsidRPr="00C91EF8" w:rsidRDefault="00E849D4" w:rsidP="008D5F4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E849D4" w:rsidRPr="00C91EF8" w:rsidRDefault="00E849D4" w:rsidP="008D5F4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  <w:t xml:space="preserve">5.1  </w:t>
            </w:r>
            <w:r w:rsidRPr="00C91EF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มีทักษะการใช้วิธีวิเคราะห์เชิงปริมาณเพื่อการ</w:t>
            </w:r>
          </w:p>
          <w:p w:rsidR="00E849D4" w:rsidRPr="00C91EF8" w:rsidRDefault="00E849D4">
            <w:pPr>
              <w:ind w:firstLine="72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ตัดสินใจอย่างสร้างสรรค์   ในการแปลความหมาย และเสนอแนะแนวทางในการแก้ไขปัญหาหรือข้อโต้แย้ง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>5.2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สามารถสื่อสารอย่างมีประสิทธิภาพทั้งการพูดและการเขียน รู้จักเลือก  และใช้รูปแบบการนำเสนอที่เหมาะสมกับปัญหาและกลุ่มผู้ฟังที่แตกต่างกัน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5.3 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สามารถเลือกใช้เทคโนโลยีสารสนเทศและเทคนิคการสื่อสารที่เหมาะสม ในการเก็บรวบรวมข้อมูล การแปลความหมาย และการสื่อสารสารสนเทศ</w:t>
            </w:r>
          </w:p>
          <w:p w:rsidR="00E849D4" w:rsidRPr="00C91EF8" w:rsidRDefault="00E84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ให้ค้นคว้าและอ่านเนื้อหาที่จะเรียนมาก่อนล่วงหน้า และขณะสอนยกตัวอย่าง  มีการซักถาม </w:t>
            </w:r>
          </w:p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ระดมสมอง</w:t>
            </w:r>
          </w:p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ก่อนเรียนมีการฝึกสมาธิก่อนเรียนทุกครั้ง</w:t>
            </w:r>
          </w:p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ฝึกปฏิบัติในห้องเรียนและเพิ่มงานฝึกปฏิบัตินอกชั้นเรียน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ประเมินผลแบบฝึกปฏิบัตินอกชั้นเรียนตลอดภาคเรียนส่งเป็นรูปเล่มแต่ละบุคคล</w:t>
            </w:r>
          </w:p>
          <w:p w:rsidR="00E849D4" w:rsidRPr="00C91EF8" w:rsidRDefault="00E849D4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ประเมินจากการซักถาม </w:t>
            </w:r>
            <w:r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–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ความเข้าใจ  หลังจากบรรยาย</w:t>
            </w:r>
          </w:p>
          <w:p w:rsidR="00E849D4" w:rsidRPr="00C91EF8" w:rsidRDefault="00263F10" w:rsidP="008D5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pict>
                <v:shape id="_x0000_s1029" type="#_x0000_t202" style="position:absolute;margin-left:177.6pt;margin-top:83.6pt;width:32.45pt;height:30pt;z-index:251660288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E849D4" w:rsidRPr="00C91E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="00E849D4"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ผลจากการสอบกลางภาคสอบปลายภาค</w:t>
            </w:r>
          </w:p>
        </w:tc>
      </w:tr>
    </w:tbl>
    <w:p w:rsidR="00390242" w:rsidRPr="00C91EF8" w:rsidRDefault="00390242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263F10" w:rsidP="00E849D4">
      <w:pPr>
        <w:rPr>
          <w:lang w:bidi="th-TH"/>
        </w:rPr>
      </w:pPr>
      <w:r>
        <w:rPr>
          <w:noProof/>
          <w:lang w:bidi="th-TH"/>
        </w:rPr>
        <w:pict>
          <v:shape id="_x0000_s1030" type="#_x0000_t202" style="position:absolute;margin-left:677.55pt;margin-top:11.5pt;width:32.45pt;height:30pt;z-index:251661312;mso-width-relative:margin;mso-height-relative:margin" filled="f" stroked="f">
            <v:textbox>
              <w:txbxContent>
                <w:p w:rsidR="00ED6D6F" w:rsidRDefault="00ED6D6F" w:rsidP="00ED6D6F">
                  <w:r>
                    <w:t>6</w:t>
                  </w:r>
                </w:p>
              </w:txbxContent>
            </v:textbox>
          </v:shape>
        </w:pict>
      </w: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jc w:val="center"/>
        <w:rPr>
          <w:rFonts w:ascii="TH SarabunPSK" w:hAnsi="TH SarabunPSK" w:cs="TH SarabunPSK"/>
          <w:b/>
          <w:bCs/>
        </w:rPr>
      </w:pPr>
      <w:bookmarkStart w:id="0" w:name="OLE_LINK37"/>
      <w:bookmarkStart w:id="1" w:name="OLE_LINK38"/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แผนที่แสดงการกระจายความรับผิดชอบมาตรฐานผลการเรียนรู้</w:t>
      </w:r>
      <w:r w:rsidRPr="00C91EF8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C91EF8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849D4" w:rsidRPr="00C91EF8" w:rsidRDefault="00E849D4" w:rsidP="00E849D4">
      <w:pPr>
        <w:jc w:val="center"/>
        <w:rPr>
          <w:rFonts w:ascii="TH SarabunPSK" w:hAnsi="TH SarabunPSK" w:cs="TH SarabunPSK"/>
          <w:sz w:val="32"/>
          <w:szCs w:val="32"/>
          <w:rtl/>
          <w:cs/>
        </w:rPr>
      </w:pP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แสดงรายละเอียดตามที่กำหนดในรายละเอียดของหลักสูตร </w:t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C91EF8">
        <w:rPr>
          <w:rFonts w:ascii="TH SarabunPSK" w:hAnsi="TH SarabunPSK" w:cs="TH SarabunPSK"/>
          <w:sz w:val="32"/>
          <w:szCs w:val="32"/>
          <w:rtl/>
          <w:cs/>
          <w:lang w:bidi="th-TH"/>
        </w:rPr>
        <w:t>มคอ</w:t>
      </w:r>
      <w:r w:rsidRPr="00C91EF8">
        <w:rPr>
          <w:rFonts w:ascii="TH SarabunPSK" w:hAnsi="TH SarabunPSK" w:cs="TH SarabunPSK"/>
          <w:sz w:val="32"/>
          <w:szCs w:val="32"/>
          <w:rtl/>
          <w:cs/>
        </w:rPr>
        <w:t>.2)</w:t>
      </w:r>
    </w:p>
    <w:p w:rsidR="00E849D4" w:rsidRPr="00C91EF8" w:rsidRDefault="00E849D4" w:rsidP="00E849D4">
      <w:pPr>
        <w:jc w:val="center"/>
        <w:rPr>
          <w:rFonts w:ascii="TH SarabunPSK" w:hAnsi="TH SarabunPSK" w:cs="TH SarabunPSK"/>
          <w:sz w:val="36"/>
          <w:szCs w:val="36"/>
        </w:rPr>
      </w:pPr>
      <w:r w:rsidRPr="00C91EF8">
        <w:rPr>
          <w:rFonts w:ascii="TH SarabunPSK" w:hAnsi="TH SarabunPSK" w:cs="TH SarabunPSK"/>
        </w:rPr>
        <w:sym w:font="Wingdings 2" w:char="F098"/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หมายถึง  ความรับผิดชอบหลัก    </w:t>
      </w:r>
      <w:r w:rsidRPr="00C91EF8">
        <w:rPr>
          <w:rFonts w:ascii="TH SarabunPSK" w:hAnsi="TH SarabunPSK" w:cs="TH SarabunPSK"/>
        </w:rPr>
        <w:sym w:font="Wingdings 2" w:char="F09A"/>
      </w:r>
      <w:r w:rsidRPr="00C91EF8">
        <w:rPr>
          <w:rFonts w:ascii="TH SarabunPSK" w:hAnsi="TH SarabunPSK" w:cs="TH SarabunPSK"/>
          <w:sz w:val="32"/>
          <w:szCs w:val="32"/>
          <w:cs/>
          <w:lang w:bidi="th-TH"/>
        </w:rPr>
        <w:t>หมายถึง  ความ</w:t>
      </w:r>
      <w:r w:rsidRPr="00C91EF8">
        <w:rPr>
          <w:rFonts w:ascii="TH SarabunPSK" w:hAnsi="TH SarabunPSK" w:cs="TH SarabunPSK"/>
          <w:szCs w:val="32"/>
          <w:cs/>
          <w:lang w:bidi="th-TH"/>
        </w:rPr>
        <w:t xml:space="preserve">รับผิดชอบรอง </w:t>
      </w:r>
      <w:r w:rsidRPr="00C91EF8">
        <w:rPr>
          <w:rFonts w:ascii="TH SarabunPSK" w:hAnsi="TH SarabunPSK" w:cs="TH SarabunPSK"/>
          <w:szCs w:val="32"/>
          <w:rtl/>
          <w:cs/>
        </w:rPr>
        <w:t xml:space="preserve">- </w:t>
      </w:r>
      <w:r w:rsidRPr="00C91EF8">
        <w:rPr>
          <w:rFonts w:ascii="TH SarabunPSK" w:hAnsi="TH SarabunPSK" w:cs="TH SarabunPSK"/>
          <w:szCs w:val="32"/>
          <w:rtl/>
          <w:cs/>
          <w:lang w:bidi="th-TH"/>
        </w:rPr>
        <w:t>หมายถึงไม่กำหนดผลการเรียนร</w:t>
      </w:r>
      <w:bookmarkEnd w:id="0"/>
      <w:bookmarkEnd w:id="1"/>
    </w:p>
    <w:p w:rsidR="00E849D4" w:rsidRPr="00C91EF8" w:rsidRDefault="00E849D4" w:rsidP="00E849D4">
      <w:pPr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page" w:horzAnchor="page" w:tblpX="2572" w:tblpY="4271"/>
        <w:tblW w:w="4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457"/>
        <w:gridCol w:w="454"/>
        <w:gridCol w:w="454"/>
        <w:gridCol w:w="461"/>
        <w:gridCol w:w="475"/>
        <w:gridCol w:w="438"/>
        <w:gridCol w:w="457"/>
        <w:gridCol w:w="461"/>
        <w:gridCol w:w="464"/>
        <w:gridCol w:w="513"/>
        <w:gridCol w:w="548"/>
        <w:gridCol w:w="12"/>
        <w:gridCol w:w="706"/>
        <w:gridCol w:w="600"/>
        <w:gridCol w:w="617"/>
        <w:gridCol w:w="475"/>
        <w:gridCol w:w="14"/>
        <w:gridCol w:w="539"/>
        <w:gridCol w:w="565"/>
        <w:gridCol w:w="567"/>
      </w:tblGrid>
      <w:tr w:rsidR="00E849D4" w:rsidRPr="00C91EF8" w:rsidTr="00E849D4">
        <w:trPr>
          <w:tblHeader/>
        </w:trPr>
        <w:tc>
          <w:tcPr>
            <w:tcW w:w="1058" w:type="pct"/>
            <w:vMerge w:val="restart"/>
            <w:vAlign w:val="center"/>
          </w:tcPr>
          <w:p w:rsidR="00E849D4" w:rsidRPr="00C91EF8" w:rsidRDefault="00E849D4" w:rsidP="00E849D4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bookmarkStart w:id="2" w:name="OLE_LINK39"/>
            <w:bookmarkStart w:id="3" w:name="OLE_LINK40"/>
            <w:r w:rsidRPr="00C91E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 รหัสและชื่อรายวิชา</w:t>
            </w:r>
          </w:p>
        </w:tc>
        <w:tc>
          <w:tcPr>
            <w:tcW w:w="776" w:type="pct"/>
            <w:gridSpan w:val="4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</w:rPr>
            </w:pPr>
            <w:r w:rsidRPr="00C91EF8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91E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คุณธรรมจริยธรรม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778" w:type="pct"/>
            <w:gridSpan w:val="4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</w:rPr>
            </w:pPr>
            <w:r w:rsidRPr="00C91EF8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C91E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  <w:p w:rsidR="00E849D4" w:rsidRPr="00C91EF8" w:rsidRDefault="00E849D4" w:rsidP="00E849D4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48" w:type="pct"/>
            <w:gridSpan w:val="3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</w:rPr>
            </w:pPr>
            <w:r w:rsidRPr="00C91EF8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C91E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024" w:type="pct"/>
            <w:gridSpan w:val="5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</w:rPr>
            </w:pPr>
            <w:r w:rsidRPr="00C91EF8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C91E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716" w:type="pct"/>
            <w:gridSpan w:val="4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C91EF8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C91E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E849D4" w:rsidRPr="00C91EF8" w:rsidTr="00E849D4">
        <w:trPr>
          <w:cantSplit/>
          <w:trHeight w:val="2038"/>
          <w:tblHeader/>
        </w:trPr>
        <w:tc>
          <w:tcPr>
            <w:tcW w:w="1058" w:type="pct"/>
            <w:vMerge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เข้าใจในวิชาชีพ</w:t>
            </w:r>
          </w:p>
        </w:tc>
        <w:tc>
          <w:tcPr>
            <w:tcW w:w="193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ชื่อสัตย์สุจริต</w:t>
            </w:r>
          </w:p>
        </w:tc>
        <w:tc>
          <w:tcPr>
            <w:tcW w:w="193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3.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ใช้อย่างสร้างสรรค์</w:t>
            </w:r>
          </w:p>
        </w:tc>
        <w:tc>
          <w:tcPr>
            <w:tcW w:w="196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4.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มีจิตสำนึก</w:t>
            </w:r>
          </w:p>
        </w:tc>
        <w:tc>
          <w:tcPr>
            <w:tcW w:w="202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1.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เข้าใจทฤษฎี</w:t>
            </w:r>
          </w:p>
        </w:tc>
        <w:tc>
          <w:tcPr>
            <w:tcW w:w="186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2.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บูรณาการได้จริง</w:t>
            </w:r>
          </w:p>
        </w:tc>
        <w:tc>
          <w:tcPr>
            <w:tcW w:w="194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3.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มีเทคปฏิบัติงาน</w:t>
            </w:r>
          </w:p>
        </w:tc>
        <w:tc>
          <w:tcPr>
            <w:tcW w:w="196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4.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ติดตามการเปลี่ยนแปลง</w:t>
            </w:r>
          </w:p>
        </w:tc>
        <w:tc>
          <w:tcPr>
            <w:tcW w:w="197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สืบค้น ประมวลผล</w:t>
            </w:r>
          </w:p>
        </w:tc>
        <w:tc>
          <w:tcPr>
            <w:tcW w:w="218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2.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ประยุกต์ใช้ตัดสินใจ</w:t>
            </w:r>
          </w:p>
        </w:tc>
        <w:tc>
          <w:tcPr>
            <w:tcW w:w="238" w:type="pct"/>
            <w:gridSpan w:val="2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3.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รายงานผลถูกต้อง</w:t>
            </w:r>
          </w:p>
        </w:tc>
        <w:tc>
          <w:tcPr>
            <w:tcW w:w="300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 xml:space="preserve">1. 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ปฏิบัติมีประสิทธิภาพ</w:t>
            </w:r>
          </w:p>
        </w:tc>
        <w:tc>
          <w:tcPr>
            <w:tcW w:w="255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2.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มีมนุษยสัมพันธ์</w:t>
            </w:r>
          </w:p>
        </w:tc>
        <w:tc>
          <w:tcPr>
            <w:tcW w:w="262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3.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แก้ปัญหาในบทบาทผู้นำ</w:t>
            </w:r>
          </w:p>
        </w:tc>
        <w:tc>
          <w:tcPr>
            <w:tcW w:w="208" w:type="pct"/>
            <w:gridSpan w:val="2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4.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พัฒนาความรู้อย่างต่อเนื่อง</w:t>
            </w:r>
          </w:p>
        </w:tc>
        <w:tc>
          <w:tcPr>
            <w:tcW w:w="229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วิเคราะห์เชิงปริมาณ</w:t>
            </w:r>
          </w:p>
        </w:tc>
        <w:tc>
          <w:tcPr>
            <w:tcW w:w="240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2.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สื่อสารมีประสิทธิภาพ</w:t>
            </w:r>
          </w:p>
        </w:tc>
        <w:tc>
          <w:tcPr>
            <w:tcW w:w="241" w:type="pct"/>
            <w:textDirection w:val="btLr"/>
          </w:tcPr>
          <w:p w:rsidR="00E849D4" w:rsidRPr="00C91EF8" w:rsidRDefault="00E849D4" w:rsidP="00E849D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3.</w:t>
            </w:r>
            <w:r w:rsidRPr="00C91EF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ใช้เทคโนโลยีเหมาะสม</w:t>
            </w:r>
          </w:p>
        </w:tc>
      </w:tr>
      <w:tr w:rsidR="00E849D4" w:rsidRPr="00C91EF8" w:rsidTr="00E849D4">
        <w:tc>
          <w:tcPr>
            <w:tcW w:w="1058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</w:rPr>
              <w:t xml:space="preserve">3311102 </w:t>
            </w:r>
            <w:r w:rsidRPr="00C91EF8">
              <w:rPr>
                <w:rFonts w:ascii="TH SarabunPSK" w:hAnsi="TH SarabunPSK" w:cs="TH SarabunPSK" w:hint="cs"/>
                <w:cs/>
                <w:lang w:bidi="th-TH"/>
              </w:rPr>
              <w:t>การบัญชีชั้นกลาง 1</w:t>
            </w:r>
          </w:p>
        </w:tc>
        <w:tc>
          <w:tcPr>
            <w:tcW w:w="194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3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96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2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86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4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96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97" w:type="pct"/>
          </w:tcPr>
          <w:p w:rsidR="00E849D4" w:rsidRPr="00C91EF8" w:rsidRDefault="00E849D4"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18" w:type="pct"/>
          </w:tcPr>
          <w:p w:rsidR="00E849D4" w:rsidRPr="00C91EF8" w:rsidRDefault="00E849D4"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38" w:type="pct"/>
            <w:gridSpan w:val="2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300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55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262" w:type="pct"/>
          </w:tcPr>
          <w:p w:rsidR="00E849D4" w:rsidRPr="00C91EF8" w:rsidRDefault="00E849D4"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08" w:type="pct"/>
            <w:gridSpan w:val="2"/>
          </w:tcPr>
          <w:p w:rsidR="00E849D4" w:rsidRPr="00C91EF8" w:rsidRDefault="00E849D4">
            <w:r w:rsidRPr="00C91EF8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229" w:type="pct"/>
          </w:tcPr>
          <w:p w:rsidR="00E849D4" w:rsidRPr="00C91EF8" w:rsidRDefault="00E849D4" w:rsidP="00E849D4">
            <w:pPr>
              <w:rPr>
                <w:rFonts w:ascii="TH SarabunPSK" w:hAnsi="TH SarabunPSK" w:cs="TH SarabunPSK"/>
              </w:rPr>
            </w:pPr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240" w:type="pct"/>
          </w:tcPr>
          <w:p w:rsidR="00E849D4" w:rsidRPr="00C91EF8" w:rsidRDefault="00E849D4"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241" w:type="pct"/>
          </w:tcPr>
          <w:p w:rsidR="00E849D4" w:rsidRPr="00C91EF8" w:rsidRDefault="00E849D4">
            <w:r w:rsidRPr="00C91EF8">
              <w:rPr>
                <w:rFonts w:ascii="TH SarabunPSK" w:hAnsi="TH SarabunPSK" w:cs="TH SarabunPSK"/>
              </w:rPr>
              <w:sym w:font="Wingdings 2" w:char="F09A"/>
            </w:r>
          </w:p>
        </w:tc>
      </w:tr>
      <w:bookmarkEnd w:id="2"/>
      <w:bookmarkEnd w:id="3"/>
    </w:tbl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E849D4" w:rsidP="00E849D4">
      <w:pPr>
        <w:rPr>
          <w:lang w:bidi="th-TH"/>
        </w:rPr>
      </w:pPr>
    </w:p>
    <w:p w:rsidR="00E849D4" w:rsidRPr="00C91EF8" w:rsidRDefault="00263F10" w:rsidP="00E849D4">
      <w:pPr>
        <w:rPr>
          <w:cs/>
          <w:lang w:bidi="th-TH"/>
        </w:rPr>
        <w:sectPr w:rsidR="00E849D4" w:rsidRPr="00C91EF8" w:rsidSect="005F1E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900" w:right="720" w:bottom="1440" w:left="747" w:header="360" w:footer="346" w:gutter="0"/>
          <w:pgNumType w:start="3"/>
          <w:cols w:space="708"/>
          <w:docGrid w:linePitch="360"/>
        </w:sectPr>
      </w:pPr>
      <w:r>
        <w:rPr>
          <w:noProof/>
          <w:lang w:bidi="th-TH"/>
        </w:rPr>
        <w:pict>
          <v:shape id="_x0000_s1031" type="#_x0000_t202" style="position:absolute;margin-left:673.5pt;margin-top:78.25pt;width:32.45pt;height:30pt;z-index:251662336;mso-width-relative:margin;mso-height-relative:margin" filled="f" stroked="f">
            <v:textbox>
              <w:txbxContent>
                <w:p w:rsidR="00ED6D6F" w:rsidRDefault="00ED6D6F" w:rsidP="00ED6D6F">
                  <w:r>
                    <w:t>7</w:t>
                  </w:r>
                </w:p>
              </w:txbxContent>
            </v:textbox>
          </v:shape>
        </w:pict>
      </w:r>
    </w:p>
    <w:p w:rsidR="007A71DE" w:rsidRPr="00C91EF8" w:rsidRDefault="00FD35CB" w:rsidP="00FD35C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5</w:t>
      </w:r>
      <w:r w:rsidR="00A960DA"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แผนการสอนและการประเมิน</w:t>
      </w:r>
      <w:r w:rsidR="00ED67E0"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ผล</w:t>
      </w:r>
    </w:p>
    <w:p w:rsidR="00A51A46" w:rsidRPr="00C91EF8" w:rsidRDefault="00FA739F" w:rsidP="00B53251">
      <w:pPr>
        <w:numPr>
          <w:ilvl w:val="1"/>
          <w:numId w:val="20"/>
        </w:numPr>
        <w:tabs>
          <w:tab w:val="clear" w:pos="360"/>
        </w:tabs>
        <w:autoSpaceDE w:val="0"/>
        <w:autoSpaceDN w:val="0"/>
        <w:adjustRightInd w:val="0"/>
        <w:spacing w:after="60"/>
        <w:ind w:left="180" w:hanging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A51A46"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0"/>
        <w:gridCol w:w="1080"/>
        <w:gridCol w:w="2340"/>
        <w:gridCol w:w="1980"/>
        <w:gridCol w:w="1980"/>
        <w:gridCol w:w="1980"/>
      </w:tblGrid>
      <w:tr w:rsidR="00390242" w:rsidRPr="00C91EF8">
        <w:trPr>
          <w:tblHeader/>
        </w:trPr>
        <w:tc>
          <w:tcPr>
            <w:tcW w:w="900" w:type="dxa"/>
          </w:tcPr>
          <w:p w:rsidR="00390242" w:rsidRPr="00C91EF8" w:rsidRDefault="00390242" w:rsidP="003E200F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สัปดาห์ที่</w:t>
            </w:r>
          </w:p>
        </w:tc>
        <w:tc>
          <w:tcPr>
            <w:tcW w:w="3600" w:type="dxa"/>
          </w:tcPr>
          <w:p w:rsidR="00390242" w:rsidRPr="00C91EF8" w:rsidRDefault="00390242" w:rsidP="003E200F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หัวข้อ</w:t>
            </w:r>
            <w:r w:rsidRPr="00C91EF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</w:tcPr>
          <w:p w:rsidR="00390242" w:rsidRPr="00C91EF8" w:rsidRDefault="00390242" w:rsidP="009E346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จำนวนชั่วโมง</w:t>
            </w:r>
          </w:p>
        </w:tc>
        <w:tc>
          <w:tcPr>
            <w:tcW w:w="2340" w:type="dxa"/>
          </w:tcPr>
          <w:p w:rsidR="00390242" w:rsidRPr="00C91EF8" w:rsidRDefault="00390242" w:rsidP="003E200F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980" w:type="dxa"/>
          </w:tcPr>
          <w:p w:rsidR="00390242" w:rsidRPr="00C91EF8" w:rsidRDefault="00390242" w:rsidP="006C0C5F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ผลการเรียนรู้</w:t>
            </w:r>
          </w:p>
        </w:tc>
        <w:tc>
          <w:tcPr>
            <w:tcW w:w="1980" w:type="dxa"/>
          </w:tcPr>
          <w:p w:rsidR="00390242" w:rsidRPr="00C91EF8" w:rsidRDefault="00390242" w:rsidP="003E200F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สื่อการสอน</w:t>
            </w:r>
          </w:p>
        </w:tc>
        <w:tc>
          <w:tcPr>
            <w:tcW w:w="1980" w:type="dxa"/>
          </w:tcPr>
          <w:p w:rsidR="00390242" w:rsidRPr="00C91EF8" w:rsidRDefault="00390242" w:rsidP="003E200F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bCs/>
                <w:sz w:val="30"/>
                <w:szCs w:val="30"/>
                <w:cs/>
                <w:lang w:bidi="th-TH"/>
              </w:rPr>
              <w:t>วิธีการประเมินพฤติกรรม</w: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733BDA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3600" w:type="dxa"/>
          </w:tcPr>
          <w:p w:rsidR="003420C2" w:rsidRPr="00C91EF8" w:rsidRDefault="00E849D4" w:rsidP="00E849D4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การปฐมนิเทศศึกษาและวิเคราะห์ผู้เรียนแม่บทการบัญชี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การรับรู้และการวัดมูลค่าของรายการในงบการเงิน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แนะนำ กำหนดกติการ่วมกันในการเรียนการสอน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นักศึกษากรอกประวัติส่วนตัว</w:t>
            </w:r>
          </w:p>
          <w:p w:rsidR="000B5B49" w:rsidRPr="00C91EF8" w:rsidRDefault="000B5B49" w:rsidP="000B5B4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3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ปฏิบัตินอกห้องเรียน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แบ่งกลุ่มนักศึกษา สำหรับฝึกทำงานร่วมกัน</w:t>
            </w:r>
          </w:p>
        </w:tc>
        <w:tc>
          <w:tcPr>
            <w:tcW w:w="1980" w:type="dxa"/>
          </w:tcPr>
          <w:p w:rsidR="003420C2" w:rsidRPr="00C91EF8" w:rsidRDefault="00E143E7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2.1 2.2 2.3 3.1 3.2 4.1 4.3 4.4</w:t>
            </w:r>
          </w:p>
        </w:tc>
        <w:tc>
          <w:tcPr>
            <w:tcW w:w="198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ผลจากการทำแบบฝึกหัดราย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3420C2" w:rsidRPr="00C91EF8">
        <w:tc>
          <w:tcPr>
            <w:tcW w:w="900" w:type="dxa"/>
          </w:tcPr>
          <w:p w:rsidR="003420C2" w:rsidRPr="00C91EF8" w:rsidRDefault="00733BDA" w:rsidP="00733B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3600" w:type="dxa"/>
          </w:tcPr>
          <w:p w:rsidR="00E849D4" w:rsidRPr="00C91EF8" w:rsidRDefault="00E849D4" w:rsidP="00E849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เงินสดเงินฝากธนาคาร เงินสดย่อยและหลักทรัพย์ในความต้องการของตลาด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การจัดทำงบพิสูจน์ยอดเงินฝากธนาคาร</w:t>
            </w:r>
          </w:p>
          <w:p w:rsidR="00E849D4" w:rsidRPr="00C91EF8" w:rsidRDefault="00E849D4" w:rsidP="00E849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ระบบเงินสดย</w:t>
            </w:r>
          </w:p>
          <w:p w:rsidR="003420C2" w:rsidRPr="00C91EF8" w:rsidRDefault="00E849D4" w:rsidP="00E849D4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หลักทรัพย์ในความต้องการของตลาด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3420C2" w:rsidRPr="00C91EF8" w:rsidRDefault="00E849D4" w:rsidP="003420C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849D4" w:rsidRPr="00C91EF8" w:rsidRDefault="00E849D4" w:rsidP="003420C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849D4" w:rsidRPr="00C91EF8" w:rsidRDefault="00E849D4" w:rsidP="003420C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E849D4" w:rsidRPr="00C91EF8" w:rsidRDefault="00E849D4" w:rsidP="003420C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B21097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bookmarkStart w:id="4" w:name="OLE_LINK1"/>
            <w:bookmarkStart w:id="5" w:name="OLE_LINK2"/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bookmarkEnd w:id="4"/>
          <w:bookmarkEnd w:id="5"/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3420C2" w:rsidP="00B21097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 w:rsidR="00B21097"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B21097" w:rsidP="00B21097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B21097" w:rsidP="00B21097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B21097" w:rsidRPr="00C91EF8">
        <w:tc>
          <w:tcPr>
            <w:tcW w:w="90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3600" w:type="dxa"/>
          </w:tcPr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ลูกหนี้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การบันทึกบัญชีลูกหนี้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การคำนวณหนี้สงสัยจะสูญ การตัดหนี้สูญและหนี้สูญได้รับคืน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การแสดงรายการในงบ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แสดงฐานะการเงินของลูกหนี้</w:t>
            </w:r>
          </w:p>
        </w:tc>
        <w:tc>
          <w:tcPr>
            <w:tcW w:w="108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263F10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263F1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pict>
                <v:shape id="_x0000_s1032" type="#_x0000_t202" style="position:absolute;margin-left:84.5pt;margin-top:44.5pt;width:32.45pt;height:30pt;z-index:251663360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B21097"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B21097" w:rsidRPr="00C91EF8">
        <w:tc>
          <w:tcPr>
            <w:tcW w:w="90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3600" w:type="dxa"/>
          </w:tcPr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ตั๋วรับเงิน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ตั๋วเงินรับ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การบันทึกการบัญชีเกี่ยวกับการขายลดตั๋วเงินรับ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การแสดงรายการในงบดุลของตั๋วเงินรับ</w:t>
            </w:r>
          </w:p>
          <w:p w:rsidR="00B21097" w:rsidRPr="00C91EF8" w:rsidRDefault="00B21097" w:rsidP="003420C2">
            <w:pPr>
              <w:ind w:left="66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08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B21097" w:rsidRPr="00C91EF8">
        <w:tc>
          <w:tcPr>
            <w:tcW w:w="90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5</w:t>
            </w:r>
          </w:p>
        </w:tc>
        <w:tc>
          <w:tcPr>
            <w:tcW w:w="3600" w:type="dxa"/>
          </w:tcPr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สินค้าคงเหลือ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การตีรายการด้วยรายทุน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)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รายการทุนของสินค้าคงเหลือ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การบันทึกบัญชีเกี่ยวกับสินค้าคงเหลือ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การคำนวณราคาทุนของสินค้าคงเหลือและต้นทุนขาย วิธี เฉพาะเจาะจง, ถัวเฉลี่ย, </w:t>
            </w:r>
            <w:r w:rsidRPr="00C91EF8">
              <w:rPr>
                <w:rFonts w:ascii="TH SarabunPSK" w:hAnsi="TH SarabunPSK" w:cs="TH SarabunPSK"/>
                <w:sz w:val="30"/>
                <w:szCs w:val="30"/>
                <w:lang w:bidi="th-TH"/>
              </w:rPr>
              <w:t>FIFO</w:t>
            </w:r>
          </w:p>
        </w:tc>
        <w:tc>
          <w:tcPr>
            <w:tcW w:w="108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B21097" w:rsidRPr="00C91EF8">
        <w:tc>
          <w:tcPr>
            <w:tcW w:w="90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00" w:type="dxa"/>
          </w:tcPr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การบันทึกบัญชีเกี่ยวกับสินค้าคงเหลือ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การคำนวณราคาทุนของสินค้าคงเหลือและต้นทุนขายวีธีอื่น นอกเหนือวิธีเฉพาะเจาะจง วิธีถัวเฉลี่ย และวิธี </w:t>
            </w:r>
            <w:r w:rsidRPr="00C91EF8">
              <w:rPr>
                <w:rFonts w:ascii="TH SarabunPSK" w:hAnsi="TH SarabunPSK" w:cs="TH SarabunPSK"/>
                <w:sz w:val="30"/>
                <w:szCs w:val="30"/>
                <w:lang w:bidi="th-TH"/>
              </w:rPr>
              <w:t>FIFO</w:t>
            </w:r>
          </w:p>
        </w:tc>
        <w:tc>
          <w:tcPr>
            <w:tcW w:w="108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234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263F10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263F10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>
                <v:shape id="_x0000_s1033" type="#_x0000_t202" style="position:absolute;margin-left:66.1pt;margin-top:41pt;width:32.45pt;height:30pt;z-index:251664384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="00B21097"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964D45" w:rsidRPr="00C91EF8">
        <w:tc>
          <w:tcPr>
            <w:tcW w:w="900" w:type="dxa"/>
          </w:tcPr>
          <w:p w:rsidR="00964D45" w:rsidRPr="00C91EF8" w:rsidRDefault="00964D45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0" w:type="dxa"/>
          </w:tcPr>
          <w:p w:rsidR="00964D45" w:rsidRPr="00C91EF8" w:rsidRDefault="00964D45" w:rsidP="003420C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สอบกลางภาค</w:t>
            </w:r>
          </w:p>
        </w:tc>
        <w:tc>
          <w:tcPr>
            <w:tcW w:w="1080" w:type="dxa"/>
          </w:tcPr>
          <w:p w:rsidR="00964D45" w:rsidRPr="00C91EF8" w:rsidRDefault="00964D45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34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</w:p>
        </w:tc>
        <w:tc>
          <w:tcPr>
            <w:tcW w:w="198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</w:p>
        </w:tc>
        <w:tc>
          <w:tcPr>
            <w:tcW w:w="198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ข้อสอบกลางภาค</w:t>
            </w:r>
          </w:p>
        </w:tc>
      </w:tr>
      <w:tr w:rsidR="00964D45" w:rsidRPr="00C91EF8" w:rsidTr="004A0FCB">
        <w:trPr>
          <w:trHeight w:val="2566"/>
        </w:trPr>
        <w:tc>
          <w:tcPr>
            <w:tcW w:w="900" w:type="dxa"/>
          </w:tcPr>
          <w:p w:rsidR="00964D45" w:rsidRPr="00C91EF8" w:rsidRDefault="00964D45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600" w:type="dxa"/>
          </w:tcPr>
          <w:p w:rsidR="00964D45" w:rsidRPr="00C91EF8" w:rsidRDefault="00964D45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สินค้าคงเหลือ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(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การตีราคาพิเศษและการตีราคาโดยประมาณ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)</w:t>
            </w:r>
          </w:p>
          <w:p w:rsidR="00964D45" w:rsidRPr="00C91EF8" w:rsidRDefault="00964D45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วีธีการตีราคาสินค้าคงเหลือตามราคาทุนหรือมูลค่าสุทธิที่คาดว่าจะได้รับแล้วแต่ราคาใดจะต่ำกว่า</w:t>
            </w:r>
          </w:p>
          <w:p w:rsidR="00964D45" w:rsidRPr="00C91EF8" w:rsidRDefault="00964D45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080" w:type="dxa"/>
          </w:tcPr>
          <w:p w:rsidR="00964D45" w:rsidRPr="00C91EF8" w:rsidRDefault="00964D45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964D45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964D45" w:rsidRDefault="00964D45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964D45" w:rsidRPr="00C91EF8" w:rsidRDefault="00964D45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B21097" w:rsidRPr="00C91EF8" w:rsidTr="004A0FCB">
        <w:trPr>
          <w:trHeight w:val="2602"/>
        </w:trPr>
        <w:tc>
          <w:tcPr>
            <w:tcW w:w="90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600" w:type="dxa"/>
          </w:tcPr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การตีราคาสินค้าคงเหลือโดยใช้อัตรากำไรขั้นต้น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การตีราคาสินค้าคงเหลือด้วยราคาขายปลีก</w:t>
            </w:r>
          </w:p>
        </w:tc>
        <w:tc>
          <w:tcPr>
            <w:tcW w:w="108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</w:tr>
      <w:tr w:rsidR="00B21097" w:rsidRPr="00C91EF8">
        <w:tc>
          <w:tcPr>
            <w:tcW w:w="90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lang w:bidi="th-TH"/>
              </w:rPr>
              <w:t>9</w:t>
            </w:r>
          </w:p>
        </w:tc>
        <w:tc>
          <w:tcPr>
            <w:tcW w:w="3600" w:type="dxa"/>
          </w:tcPr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เงินทุนระยะยาว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การซื้อเงินลงทุนในบริษัทอื่น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การแบ่งราคาเงินลงทุนในงบ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แสดงฐานะการเงิน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ซื้อหุ้นทุน หุ้นปันผล 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การแบ่งแยกหุ้น</w:t>
            </w:r>
          </w:p>
          <w:p w:rsidR="00B21097" w:rsidRPr="00C91EF8" w:rsidRDefault="00B21097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080" w:type="dxa"/>
          </w:tcPr>
          <w:p w:rsidR="00B21097" w:rsidRPr="00C91EF8" w:rsidRDefault="00B21097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ผลจากการแบบฝึกหัดจาก</w:t>
            </w: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การทำแบบฝึกหัดรายบุคคล</w:t>
            </w:r>
          </w:p>
          <w:p w:rsidR="00B21097" w:rsidRDefault="00B21097" w:rsidP="005F1EA5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-สังเกตพฤติกรรมเข้าเรียนระหว่างเรียนการเตรียมความพร้อมในการเรียน</w:t>
            </w:r>
          </w:p>
          <w:p w:rsidR="00B21097" w:rsidRPr="00C91EF8" w:rsidRDefault="00B21097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-งานกลุ่มที่ได้รับมอบหมาย</w:t>
            </w:r>
          </w:p>
          <w:p w:rsidR="00B21097" w:rsidRPr="00C91EF8" w:rsidRDefault="00263F10" w:rsidP="005F1EA5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263F10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>
                <v:shape id="_x0000_s1034" type="#_x0000_t202" style="position:absolute;margin-left:58.65pt;margin-top:27.4pt;width:32.45pt;height:30pt;z-index:251665408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60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การกำหนดมูลค่า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เงินลงทุนและการบันทึกบัญชีใบสำคัญแสดงสิทธิในการออกซื้อหุ้นที่ออกใหม่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การไถ่ถอนหุ้น การแปลงสภาพหุ้นเงินลงทุนซื้อหุ้นในบริษัท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การแปลงประเภทเงินลงทุน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3420C2" w:rsidRPr="00C91EF8" w:rsidRDefault="00E143E7" w:rsidP="00E143E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มาตรฐานการบัญชี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กรณีศึกษา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ผลจากการทำงานเป็นกลุ่ม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ประเมินจากการทำแกรณีศึกษา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เวลาเข้าเรียน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ผลจากการทำแบบฝึกหัด</w: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91EF8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</w:p>
        </w:tc>
        <w:tc>
          <w:tcPr>
            <w:tcW w:w="360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ที่ดิน อาคาร และอุปกรณ์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3420C2" w:rsidRPr="00C91EF8" w:rsidRDefault="00E143E7" w:rsidP="00E143E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มาตรฐานการบัญชี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กรณีศึกษา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ผลจากการทำงานเป็นกลุ่ม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ประเมินจากการทำแกรณีศึกษา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เวลาเข้าเรียน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ผลจากการทำแบบฝึกหัด</w: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0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ค่าเสื่อมราคาสินทรัพย์ถาวรและค่าสูญสิ้นของสินทรัพย์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pacing w:val="-20"/>
                <w:sz w:val="30"/>
                <w:szCs w:val="30"/>
                <w:cs/>
                <w:lang w:bidi="th-TH"/>
              </w:rPr>
              <w:t>การคิดค่าเสื่อมราคาในวิธีต่าง ๆ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การบัญชีเกี่ยวกับค่าเสื่อมราคา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มูลค่าสูญสิ้นของสินทรัพย์สิ้นเปลือง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ข้อแตกต่างระหว่างค่าเสื่อมราคาและค่าสูญสิ้น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การตีราคาสินทรัพย์สิ้นเปลือง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3420C2" w:rsidRPr="00C91EF8" w:rsidRDefault="00E143E7" w:rsidP="00E143E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มาตรฐานการบัญชี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กรณีศึกษา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ผลจากการทำงานเป็นกลุ่ม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ประเมินจากการทำแกรณีศึกษา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เวลาเข้าเรียน</w:t>
            </w:r>
          </w:p>
          <w:p w:rsidR="003420C2" w:rsidRPr="00C91EF8" w:rsidRDefault="00263F10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noProof/>
                <w:sz w:val="28"/>
                <w:lang w:bidi="th-TH"/>
              </w:rPr>
              <w:pict>
                <v:shape id="_x0000_s1035" type="#_x0000_t202" style="position:absolute;margin-left:74.8pt;margin-top:81.05pt;width:32.45pt;height:30pt;z-index:251666432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="003420C2"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="003420C2"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ผลจากการทำแบบฝึกหัด</w: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0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การเปลี่ยนแปลงมูลค่าของที่ดินอาคาร และอุปกรณ์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ค่าใช้จ่ายต่าง ๆ ที่เกิดขึ้นภายหลังจากการได้สินทรัพย์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ผลกระทบต่อการบันทึกบัญชีของค่าใช้จ่ายต่าง ๆ ที่เกิดขึ้นภายหลังการได้สินทรัพย์นั้นมา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การตีราคาสินทรัพย์ใหม่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รายการบัญชีสำหรับการตีราคาสินทรัพย์เพิ่ม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การบัญชีราคาสินทรัพย์ที่ลดลงในบัญชี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การแสดงรายการในงบดุล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3420C2" w:rsidRPr="00C91EF8" w:rsidRDefault="00E143E7" w:rsidP="00E143E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มาตรฐานการบัญชี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กรณีศึกษา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ผลจากการทำงานเป็นกลุ่ม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ประเมินจากการทำกรณีศึกษา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เวลาเข้าเรียน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ผลจากการทำแบบฝึกหัด</w: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0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การด้อยค่าของสินทรัพย์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ความหมายของการด้อยค่าของสินทรัพย์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การคำนวณเกี่ยวกับการด้อยค่าของสินทรัพย์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การแสดงรายการในงบดุล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3420C2" w:rsidRPr="00C91EF8" w:rsidRDefault="00E143E7" w:rsidP="00E143E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มาตรฐานการบัญชี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กรณีศึกษา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ผลจากการทำงานเป็นกลุ่ม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ประเมินจากการทำแกรณีศึกษา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เวลาเข้าเรียน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ผลจากการทำแบบฝึกหัด</w:t>
            </w:r>
          </w:p>
        </w:tc>
      </w:tr>
      <w:tr w:rsidR="003420C2" w:rsidRPr="00C91EF8">
        <w:tc>
          <w:tcPr>
            <w:tcW w:w="90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0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สินทรัพย์ไม่มีตัวตนและการตัด จำหน่าย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การรับรู้สินทรัพย์ถาวรไม่มีตัวตน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การวัดมูลค่าสินทรัพย์ถาวรไม่มีตัวตน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- </w:t>
            </w: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>การตัดจำหน่ายสินทรัพย์ถาวรไม่มีตัวตน</w:t>
            </w:r>
          </w:p>
        </w:tc>
        <w:tc>
          <w:tcPr>
            <w:tcW w:w="1080" w:type="dxa"/>
          </w:tcPr>
          <w:p w:rsidR="003420C2" w:rsidRPr="00C91EF8" w:rsidRDefault="003420C2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4</w:t>
            </w:r>
          </w:p>
        </w:tc>
        <w:tc>
          <w:tcPr>
            <w:tcW w:w="2340" w:type="dxa"/>
          </w:tcPr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บรรยายยกตัวอย่าง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 ฝึกปฏิบัติการบันทึกบัญชีในสมุดที่ประกอบการเรียนการสอน</w:t>
            </w:r>
          </w:p>
          <w:p w:rsidR="00E143E7" w:rsidRPr="00C91EF8" w:rsidRDefault="00E143E7" w:rsidP="00E143E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3.ทำการบ้านนอกขั้นเรียน</w:t>
            </w:r>
          </w:p>
          <w:p w:rsidR="003420C2" w:rsidRPr="00C91EF8" w:rsidRDefault="00E143E7" w:rsidP="00E143E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C91EF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4. แต่ละกลุ่มไปค้นคว้านอกชั้นเรียน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2.1,2.2,2.3,3.1,3.2,</w:t>
            </w:r>
            <w:r w:rsidR="00964D45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 </w:t>
            </w: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4.1,4.3,4.4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 Power point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ตำรา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มาตรฐานการบัญชี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 xml:space="preserve">- 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>กรณีศึกษา</w:t>
            </w:r>
          </w:p>
        </w:tc>
        <w:tc>
          <w:tcPr>
            <w:tcW w:w="1980" w:type="dxa"/>
          </w:tcPr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ผลจากการทำงานเป็นกลุ่ม</w:t>
            </w:r>
          </w:p>
          <w:p w:rsidR="003420C2" w:rsidRPr="00C91EF8" w:rsidRDefault="00263F10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noProof/>
                <w:sz w:val="28"/>
                <w:lang w:bidi="th-TH"/>
              </w:rPr>
              <w:pict>
                <v:shape id="_x0000_s1036" type="#_x0000_t202" style="position:absolute;margin-left:83.15pt;margin-top:55.65pt;width:32.45pt;height:30pt;z-index:251667456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 w:rsidR="003420C2"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="003420C2"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ประเมินจากการทำแกรณีศึกษา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เวลาเข้าเรียน</w:t>
            </w:r>
          </w:p>
          <w:p w:rsidR="003420C2" w:rsidRPr="00C91EF8" w:rsidRDefault="003420C2" w:rsidP="003420C2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sz w:val="28"/>
                <w:lang w:bidi="th-TH"/>
              </w:rPr>
              <w:t>-</w:t>
            </w:r>
            <w:r w:rsidRPr="00C91EF8">
              <w:rPr>
                <w:rFonts w:ascii="TH SarabunPSK" w:hAnsi="TH SarabunPSK" w:cs="TH SarabunPSK"/>
                <w:b/>
                <w:sz w:val="28"/>
                <w:cs/>
                <w:lang w:bidi="th-TH"/>
              </w:rPr>
              <w:t xml:space="preserve"> ผลจากการทำแบบฝึกหัด</w:t>
            </w:r>
          </w:p>
        </w:tc>
      </w:tr>
      <w:tr w:rsidR="00964D45" w:rsidRPr="00C91EF8">
        <w:tc>
          <w:tcPr>
            <w:tcW w:w="900" w:type="dxa"/>
          </w:tcPr>
          <w:p w:rsidR="00964D45" w:rsidRPr="00C91EF8" w:rsidRDefault="00964D45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3600" w:type="dxa"/>
          </w:tcPr>
          <w:p w:rsidR="00964D45" w:rsidRPr="00C91EF8" w:rsidRDefault="00964D45" w:rsidP="003420C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080" w:type="dxa"/>
          </w:tcPr>
          <w:p w:rsidR="00964D45" w:rsidRPr="00C91EF8" w:rsidRDefault="00964D45" w:rsidP="003420C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340" w:type="dxa"/>
          </w:tcPr>
          <w:p w:rsidR="00964D45" w:rsidRPr="00C91EF8" w:rsidRDefault="00964D45" w:rsidP="00E143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964D45" w:rsidRPr="00C91EF8" w:rsidRDefault="00964D45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</w:p>
        </w:tc>
        <w:tc>
          <w:tcPr>
            <w:tcW w:w="1980" w:type="dxa"/>
          </w:tcPr>
          <w:p w:rsidR="00964D45" w:rsidRPr="00C91EF8" w:rsidRDefault="00964D45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</w:p>
        </w:tc>
        <w:tc>
          <w:tcPr>
            <w:tcW w:w="1980" w:type="dxa"/>
          </w:tcPr>
          <w:p w:rsidR="00964D45" w:rsidRPr="00C91EF8" w:rsidRDefault="00964D45" w:rsidP="003420C2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  <w:lang w:bidi="th-TH"/>
              </w:rPr>
              <w:t>ข้อสอบปลายภาค</w:t>
            </w:r>
          </w:p>
        </w:tc>
      </w:tr>
    </w:tbl>
    <w:p w:rsidR="00390242" w:rsidRPr="00C91EF8" w:rsidRDefault="00263F10" w:rsidP="00B6202B">
      <w:pPr>
        <w:autoSpaceDE w:val="0"/>
        <w:autoSpaceDN w:val="0"/>
        <w:adjustRightInd w:val="0"/>
        <w:spacing w:before="360"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390242" w:rsidRPr="00C91EF8" w:rsidSect="00390242">
          <w:pgSz w:w="15840" w:h="12240" w:orient="landscape" w:code="1"/>
          <w:pgMar w:top="907" w:right="720" w:bottom="1440" w:left="749" w:header="360" w:footer="346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37" type="#_x0000_t202" style="position:absolute;left:0;text-align:left;margin-left:662.1pt;margin-top:344.2pt;width:32.45pt;height:30pt;z-index:251668480;mso-position-horizontal-relative:text;mso-position-vertical-relative:text;mso-width-relative:margin;mso-height-relative:margin" filled="f" stroked="f">
            <v:textbox>
              <w:txbxContent>
                <w:p w:rsidR="00ED6D6F" w:rsidRDefault="00ED6D6F" w:rsidP="00ED6D6F">
                  <w:r>
                    <w:t>13</w:t>
                  </w:r>
                </w:p>
              </w:txbxContent>
            </v:textbox>
          </v:shape>
        </w:pict>
      </w:r>
    </w:p>
    <w:p w:rsidR="00A51A46" w:rsidRPr="00C91EF8" w:rsidRDefault="00C574A7" w:rsidP="00C574A7">
      <w:pPr>
        <w:autoSpaceDE w:val="0"/>
        <w:autoSpaceDN w:val="0"/>
        <w:adjustRightInd w:val="0"/>
        <w:spacing w:before="360" w:after="6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51A46" w:rsidRPr="00C91E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3600"/>
        <w:gridCol w:w="1980"/>
        <w:gridCol w:w="1800"/>
      </w:tblGrid>
      <w:tr w:rsidR="00A51A46" w:rsidRPr="00C91EF8">
        <w:trPr>
          <w:trHeight w:val="76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C91EF8" w:rsidRDefault="00FA6742" w:rsidP="003E20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</w:t>
            </w:r>
            <w:r w:rsidR="00A51A46"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C91EF8" w:rsidRDefault="00A51A46" w:rsidP="003E20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C91EF8" w:rsidRDefault="009E3469" w:rsidP="003E20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91EF8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</w:t>
            </w:r>
            <w:r w:rsidR="00A51A46" w:rsidRPr="00C91EF8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การประเมิน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C91EF8" w:rsidRDefault="00A51A46" w:rsidP="003E20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  <w:r w:rsidR="009E3469"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ประเมิน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C91EF8" w:rsidRDefault="00A51A46" w:rsidP="003E200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</w:t>
            </w:r>
            <w:r w:rsidR="00114216" w:rsidRPr="00C91E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นผล</w:t>
            </w:r>
          </w:p>
        </w:tc>
      </w:tr>
      <w:tr w:rsidR="00964D45" w:rsidRPr="00C91EF8" w:rsidTr="006142BE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11</w:t>
            </w:r>
          </w:p>
          <w:p w:rsidR="00964D45" w:rsidRPr="00C91EF8" w:rsidRDefault="00964D45" w:rsidP="006142B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1.2 2.1 2.2 2.4 3.1 3.2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Default="00964D45" w:rsidP="00964D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สอบกลางภาค</w:t>
            </w:r>
          </w:p>
          <w:p w:rsidR="00964D45" w:rsidRPr="00C91EF8" w:rsidRDefault="00964D45" w:rsidP="00964D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8</w:t>
            </w: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FD2AFF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…..….</w:t>
            </w:r>
          </w:p>
          <w:p w:rsidR="00964D45" w:rsidRPr="00C91EF8" w:rsidRDefault="00FD2AFF" w:rsidP="00FD2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………</w:t>
            </w:r>
          </w:p>
        </w:tc>
      </w:tr>
      <w:tr w:rsidR="00964D45" w:rsidRPr="00C91EF8" w:rsidTr="006142BE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1.4,4.1,</w:t>
            </w:r>
            <w:r w:rsidRPr="00C91EF8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4.3</w:t>
            </w:r>
            <w:r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,4.4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FD2AFF" w:rsidP="006142BE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การจัดทำการบ้านและงานที่ได้รับมอบหมาย</w:t>
            </w:r>
          </w:p>
          <w:p w:rsidR="00964D45" w:rsidRPr="00C91EF8" w:rsidRDefault="00964D45" w:rsidP="006142B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4D45" w:rsidRPr="00C91EF8" w:rsidRDefault="00964D45" w:rsidP="006142BE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ตลอดภาคเรียน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FD2AFF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964D45" w:rsidRPr="00C91EF8" w:rsidTr="006142BE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ind w:left="12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1.1,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>
              <w:rPr>
                <w:rFonts w:ascii="TH SarabunPSK" w:hAnsi="TH SarabunPSK" w:cs="TH SarabunPSK"/>
                <w:sz w:val="30"/>
                <w:szCs w:val="30"/>
              </w:rPr>
              <w:t>,1.4,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 xml:space="preserve"> 4.1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91EF8">
              <w:rPr>
                <w:rFonts w:ascii="TH SarabunPSK" w:hAnsi="TH SarabunPSK" w:cs="TH SarabunPSK"/>
                <w:sz w:val="30"/>
                <w:szCs w:val="30"/>
              </w:rPr>
              <w:t xml:space="preserve"> 4.3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964D4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ประเมินจากรายงานและการนำเสนอเป็นรายกลุ่มหน้าชั้นเรียน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91EF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ตลอดภาคเรียน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45" w:rsidRPr="00C91EF8" w:rsidRDefault="00FD2AFF" w:rsidP="00FD2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……….</w:t>
            </w:r>
          </w:p>
          <w:p w:rsidR="00964D45" w:rsidRPr="00C91EF8" w:rsidRDefault="00964D45" w:rsidP="006142BE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:rsidR="005867BD" w:rsidRPr="00C91EF8" w:rsidRDefault="005867BD" w:rsidP="00382567">
      <w:pPr>
        <w:rPr>
          <w:rFonts w:ascii="TH SarabunPSK" w:hAnsi="TH SarabunPSK" w:cs="TH SarabunPSK"/>
          <w:lang w:bidi="th-TH"/>
        </w:rPr>
      </w:pPr>
    </w:p>
    <w:p w:rsidR="007A71DE" w:rsidRPr="00C91EF8" w:rsidRDefault="00FD35CB" w:rsidP="009E3469">
      <w:pPr>
        <w:pStyle w:val="Heading9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6 </w:t>
      </w:r>
      <w:r w:rsidR="007A71DE"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ทรัพยากรประกอบการเรียน</w:t>
      </w:r>
      <w:r w:rsidR="000F29DD"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การสอน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7A71DE" w:rsidRPr="00C91EF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C91EF8" w:rsidRDefault="00932DC8" w:rsidP="00932D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9E3469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เอกสารหลัก</w:t>
            </w:r>
            <w:r w:rsidR="00114216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และตำราหลัก</w:t>
            </w:r>
            <w:r w:rsidR="00114216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:</w:t>
            </w:r>
          </w:p>
          <w:p w:rsidR="007A71DE" w:rsidRPr="00C91EF8" w:rsidRDefault="00513946" w:rsidP="001F1A02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7A71DE" w:rsidRPr="00C91EF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5" w:rsidRPr="00C91EF8" w:rsidRDefault="009E3469" w:rsidP="009E3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932DC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เอกสารและข้อมูลสำคัญ</w:t>
            </w:r>
            <w:r w:rsidR="00114216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:</w:t>
            </w:r>
          </w:p>
          <w:p w:rsidR="00A11B82" w:rsidRPr="00C91EF8" w:rsidRDefault="00513946" w:rsidP="00A11B82">
            <w:pPr>
              <w:ind w:left="792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1…………………………………………………………………………………………………………………….</w:t>
            </w:r>
          </w:p>
          <w:p w:rsidR="00A11B82" w:rsidRPr="00C91EF8" w:rsidRDefault="00A11B82" w:rsidP="00A11B82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</w:rPr>
              <w:t>2.</w:t>
            </w:r>
            <w:r w:rsidR="00513946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</w:t>
            </w:r>
          </w:p>
          <w:p w:rsidR="00A11B82" w:rsidRPr="00513946" w:rsidRDefault="00A11B82" w:rsidP="00A11B82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="00513946">
              <w:rPr>
                <w:rFonts w:ascii="TH SarabunPSK" w:eastAsia="BrowalliaNew-Bold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:rsidR="00A11B82" w:rsidRPr="00C91EF8" w:rsidRDefault="00A11B82" w:rsidP="00A11B82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</w:rPr>
              <w:t>4.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u w:val="single"/>
              </w:rPr>
              <w:t>http://www.fap.or.th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เว็บไซด์สภาวิชาชีพบัญชี</w:t>
            </w:r>
          </w:p>
          <w:p w:rsidR="00A11B82" w:rsidRPr="00C91EF8" w:rsidRDefault="00A11B82" w:rsidP="00A11B82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</w:rPr>
              <w:t>5.</w:t>
            </w:r>
            <w:hyperlink r:id="rId15" w:history="1">
              <w:r w:rsidRPr="00C91EF8">
                <w:rPr>
                  <w:rStyle w:val="Hyperlink"/>
                  <w:rFonts w:ascii="TH SarabunPSK" w:eastAsia="BrowalliaNew-Bold" w:hAnsi="TH SarabunPSK" w:cs="TH SarabunPSK"/>
                  <w:color w:val="auto"/>
                  <w:sz w:val="32"/>
                  <w:szCs w:val="32"/>
                </w:rPr>
                <w:t>http://www.set.or.th</w:t>
              </w:r>
            </w:hyperlink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เว็บไซด์ตลาดหลักทรัพย์แห่งประเทศไทย</w:t>
            </w:r>
          </w:p>
          <w:p w:rsidR="00A11B82" w:rsidRPr="00C91EF8" w:rsidRDefault="00A11B82" w:rsidP="00A11B82">
            <w:pPr>
              <w:ind w:firstLine="72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>6.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u w:val="single"/>
              </w:rPr>
              <w:t>http://www.dbd.go.th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เว็บไซด์กรมพัฒนาธุรกิจการค้า</w:t>
            </w:r>
          </w:p>
          <w:p w:rsidR="00EF6AFC" w:rsidRPr="00C91EF8" w:rsidRDefault="00EF6AFC" w:rsidP="00114216">
            <w:pPr>
              <w:autoSpaceDE w:val="0"/>
              <w:autoSpaceDN w:val="0"/>
              <w:adjustRightInd w:val="0"/>
              <w:spacing w:line="216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AFC" w:rsidRPr="00C91EF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C" w:rsidRPr="00C91EF8" w:rsidRDefault="00263F10" w:rsidP="009E3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pict>
                <v:shape id="_x0000_s1040" type="#_x0000_t202" style="position:absolute;margin-left:485.6pt;margin-top:140.55pt;width:32.45pt;height:30pt;z-index:251671552;mso-position-horizontal-relative:text;mso-position-vertical-relative:text;mso-width-relative:margin;mso-height-relative:margin" filled="f" stroked="f">
                  <v:textbox>
                    <w:txbxContent>
                      <w:p w:rsidR="00ED6D6F" w:rsidRDefault="00ED6D6F" w:rsidP="00ED6D6F"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 w:rsidR="009E3469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932DC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.</w:t>
            </w:r>
            <w:r w:rsidR="00EF6AFC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</w:t>
            </w:r>
            <w:r w:rsidR="009E3469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แนะนำ</w:t>
            </w:r>
            <w:r w:rsidR="00114216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:</w:t>
            </w:r>
          </w:p>
          <w:p w:rsidR="00A11B82" w:rsidRPr="00C91EF8" w:rsidRDefault="00A11B82" w:rsidP="00A11B82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กรมพัฒนาธุรกิจการค้า</w:t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ประกาศกรมพัฒนาธุรกิจการค้า เรื่อง กำหนดรายการย่อที่ต้องมีในงบการเงิน </w:t>
            </w:r>
          </w:p>
          <w:p w:rsidR="00A11B82" w:rsidRPr="00C91EF8" w:rsidRDefault="00A11B82" w:rsidP="00A11B82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2554.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กรุงเทพฯ </w:t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พิมพ์ที่โรงพิมพ์กระทรวงพาณิชย์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, 2554.</w:t>
            </w:r>
          </w:p>
          <w:p w:rsidR="00A11B82" w:rsidRPr="00C91EF8" w:rsidRDefault="00A11B82" w:rsidP="00A11B82">
            <w:pPr>
              <w:tabs>
                <w:tab w:val="left" w:pos="709"/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สภาวิชาชีพบัญชีในพระบรมราชูปถัมภ์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แม่บทการบัญชี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ปรับปรุง 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พิมพ์ที่บริษัท </w:t>
            </w:r>
          </w:p>
          <w:p w:rsidR="00A11B82" w:rsidRPr="00C91EF8" w:rsidRDefault="00A11B82" w:rsidP="00A11B82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พี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เอ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ลีฟวิ่ง </w:t>
            </w:r>
            <w:r w:rsidRPr="00C91E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จำกัด</w:t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1EF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2552</w:t>
            </w:r>
            <w:r w:rsidRPr="00C91EF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B0AF5" w:rsidRPr="00C91EF8" w:rsidRDefault="006B0AF5" w:rsidP="007B458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1BC8" w:rsidRPr="00C91EF8" w:rsidRDefault="00651BC8" w:rsidP="00255843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5D0FA7" w:rsidRPr="00C91EF8" w:rsidRDefault="00FD35CB" w:rsidP="00255843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7 </w:t>
      </w:r>
      <w:r w:rsidR="007A71DE"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การประเมินและปรับปรุง</w:t>
      </w:r>
      <w:r w:rsidR="00114216" w:rsidRPr="00C91E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การดำเนินการของรายวิชา</w:t>
      </w:r>
    </w:p>
    <w:p w:rsidR="00C20974" w:rsidRPr="00C91EF8" w:rsidRDefault="00C20974" w:rsidP="00C20974">
      <w:pPr>
        <w:rPr>
          <w:rFonts w:ascii="TH SarabunPSK" w:hAnsi="TH SarabunPSK" w:cs="TH SarabunPSK"/>
          <w:cs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7A71DE" w:rsidRPr="00C91EF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C91EF8" w:rsidRDefault="007A71DE" w:rsidP="005D7328">
            <w:pPr>
              <w:ind w:left="396" w:hanging="39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1</w:t>
            </w:r>
            <w:r w:rsidR="00932DC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="007A45FB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 w:rsidR="00F2506B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  <w:r w:rsidR="008510A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ประสิทธิผลของรายวิชาโดย</w:t>
            </w:r>
            <w:r w:rsidR="00F2506B" w:rsidRPr="00C91EF8">
              <w:rPr>
                <w:rFonts w:ascii="TH SarabunPSK" w:hAnsi="TH SarabunPSK" w:cs="TH SarabunPSK"/>
                <w:b/>
                <w:bCs/>
                <w:vanish/>
                <w:sz w:val="32"/>
                <w:szCs w:val="32"/>
                <w:cs/>
                <w:lang w:bidi="th-TH"/>
              </w:rPr>
              <w:t xml:space="preserve">น      </w:t>
            </w:r>
            <w:r w:rsidR="00AB4359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9E1A0D" w:rsidRPr="00C91EF8" w:rsidRDefault="009E1A0D" w:rsidP="009E1A0D">
            <w:pPr>
              <w:ind w:firstLine="1062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ประเมินจากแนวคิดและความคิดเห็นของนักศึกษาที่มีต่อการเรียนการสอน โดย</w:t>
            </w:r>
          </w:p>
          <w:p w:rsidR="009E1A0D" w:rsidRPr="00C91EF8" w:rsidRDefault="009E1A0D" w:rsidP="009E1A0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  <w:t xml:space="preserve">- </w:t>
            </w:r>
            <w:r w:rsidR="00513946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E1A0D" w:rsidRDefault="009E1A0D" w:rsidP="009E1A0D">
            <w:pP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  <w:t xml:space="preserve">- </w:t>
            </w:r>
            <w:r w:rsidR="00513946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94AD2" w:rsidRPr="00964D45" w:rsidRDefault="00964D45" w:rsidP="00964D45">
            <w:pPr>
              <w:rPr>
                <w:rFonts w:ascii="TH SarabunPSK" w:eastAsia="BrowalliaNew-Bold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 xml:space="preserve">           - </w:t>
            </w:r>
            <w:r w:rsidR="00513946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7A71DE" w:rsidRPr="00C91EF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D2" w:rsidRPr="00C91EF8" w:rsidRDefault="007A71DE" w:rsidP="001E72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2</w:t>
            </w:r>
            <w:r w:rsidR="00932DC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="00F72564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</w:t>
            </w:r>
            <w:r w:rsidR="008510A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เมินการ</w:t>
            </w:r>
            <w:r w:rsidR="00C77C21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  <w:p w:rsidR="009E1A0D" w:rsidRPr="00C91EF8" w:rsidRDefault="009E1A0D" w:rsidP="009E1A0D">
            <w:pPr>
              <w:numPr>
                <w:ilvl w:val="0"/>
                <w:numId w:val="30"/>
              </w:num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ผลการเรียนของนักศึกษา</w:t>
            </w:r>
          </w:p>
          <w:p w:rsidR="009E1A0D" w:rsidRPr="00C91EF8" w:rsidRDefault="00964D45" w:rsidP="009E1A0D">
            <w:pPr>
              <w:numPr>
                <w:ilvl w:val="0"/>
                <w:numId w:val="30"/>
              </w:num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การสอบกลางภาค ทดสอบปลายภาค</w:t>
            </w:r>
            <w:r w:rsidR="009E1A0D"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</w:r>
          </w:p>
          <w:p w:rsidR="001E72C9" w:rsidRPr="00C91EF8" w:rsidRDefault="00964D45" w:rsidP="009E1A0D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งานการบ้านนอกห้องเรียน , การนำเสนองานกลุ่มหน้าชั้นเรียน , รายงานกลุ่ม</w:t>
            </w:r>
          </w:p>
        </w:tc>
      </w:tr>
      <w:tr w:rsidR="007A71DE" w:rsidRPr="00C91EF8">
        <w:trPr>
          <w:trHeight w:val="8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1" w:rsidRPr="00C91EF8" w:rsidRDefault="007A71DE" w:rsidP="009E3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3</w:t>
            </w:r>
            <w:r w:rsidR="00932DC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</w:t>
            </w:r>
            <w:r w:rsidR="00C77C21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</w:p>
          <w:p w:rsidR="00594AD2" w:rsidRPr="00C91EF8" w:rsidRDefault="009E1A0D" w:rsidP="001E72C9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นำผลที่ได้จากการประเมินในข้อ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มาปรับปรุงการสอนและหาข้อมูลเพิ่มเติมในการปรับปรุงการเรียน</w:t>
            </w:r>
          </w:p>
          <w:p w:rsidR="009E1A0D" w:rsidRPr="00C91EF8" w:rsidRDefault="009E1A0D" w:rsidP="009E1A0D">
            <w:pPr>
              <w:numPr>
                <w:ilvl w:val="0"/>
                <w:numId w:val="30"/>
              </w:num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จัดวิพากษ์แนวการสอนโดยคณาจารย์ในหลักสูตร</w:t>
            </w:r>
          </w:p>
          <w:p w:rsidR="009E1A0D" w:rsidRPr="00C91EF8" w:rsidRDefault="009E1A0D" w:rsidP="009E1A0D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การประชุมเชิงปฏิบัติการเพื่อพัฒนาการเรียนการสอน</w:t>
            </w:r>
          </w:p>
        </w:tc>
      </w:tr>
      <w:tr w:rsidR="007A71DE" w:rsidRPr="00C91EF8">
        <w:trPr>
          <w:trHeight w:val="5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0D" w:rsidRPr="00C91EF8" w:rsidRDefault="007A71DE" w:rsidP="009E1A0D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4</w:t>
            </w:r>
            <w:r w:rsidR="00932DC8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กระบวนการ</w:t>
            </w:r>
            <w:r w:rsidR="00AD1A85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ทวนสอบ</w:t>
            </w: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มาตรฐานผลสัมฤทธิ์</w:t>
            </w:r>
            <w:r w:rsidR="007A45FB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="00C77C21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ของนักศึกษา</w:t>
            </w:r>
          </w:p>
          <w:p w:rsidR="009E1A0D" w:rsidRPr="00C91EF8" w:rsidRDefault="009E1A0D" w:rsidP="009E1A0D">
            <w:pPr>
              <w:ind w:firstLine="972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มีการทวนสอบผลสัมฤทธิ์ในรายหัวข้อตามที่คาดหวังจากการเรียนรู้รายวิชา โดยการตรวจผลงาน การอภิปรายกลุ่ม ในระหว่างกระบวนการเรียนการสอนรายวิชา</w:t>
            </w:r>
          </w:p>
          <w:p w:rsidR="009E1A0D" w:rsidRPr="00C91EF8" w:rsidRDefault="009E1A0D" w:rsidP="009E1A0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ab/>
              <w:t xml:space="preserve">-  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ตั้งคณะกรรมการประจำสาขาวิชา ตรวจสอบผลการประเมินการเรียนรู้ตามที่กำหนดในรายวิชา คะแนนและเกณฑ์การตัดสินผลการเรียน</w:t>
            </w:r>
          </w:p>
          <w:p w:rsidR="00A330F0" w:rsidRPr="00C91EF8" w:rsidRDefault="00A330F0" w:rsidP="009E1A0D">
            <w:pPr>
              <w:ind w:left="-18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A71DE" w:rsidRPr="00C91EF8">
        <w:trPr>
          <w:trHeight w:val="99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C91EF8" w:rsidRDefault="007A71DE" w:rsidP="005D7328">
            <w:pPr>
              <w:ind w:left="414" w:hanging="4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="001D312D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.</w:t>
            </w:r>
            <w:r w:rsidR="00006A9A" w:rsidRPr="00C91E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9E1A0D" w:rsidRPr="00C91EF8" w:rsidRDefault="009E1A0D" w:rsidP="009E1A0D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นำข้อมูลที่ได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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จากการประเมินจากข้อ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 xml:space="preserve">และ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มาวางแผนเพื่อปรับปรุงคุณภาพการจัดการเรียนการสอนรายวิชาดังนี้</w:t>
            </w:r>
          </w:p>
          <w:p w:rsidR="009E1A0D" w:rsidRPr="00C91EF8" w:rsidRDefault="009E1A0D" w:rsidP="009E1A0D">
            <w:pPr>
              <w:numPr>
                <w:ilvl w:val="0"/>
                <w:numId w:val="30"/>
              </w:num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ปรับปรุงแผนการสอนทุกปีการศึกษา</w:t>
            </w:r>
          </w:p>
          <w:p w:rsidR="009E1A0D" w:rsidRPr="00C91EF8" w:rsidRDefault="009E1A0D" w:rsidP="009E1A0D">
            <w:pPr>
              <w:numPr>
                <w:ilvl w:val="0"/>
                <w:numId w:val="30"/>
              </w:num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  <w:t xml:space="preserve">4 </w:t>
            </w: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</w:p>
          <w:p w:rsidR="00C81F21" w:rsidRPr="00C91EF8" w:rsidRDefault="009E1A0D" w:rsidP="009E1A0D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91EF8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ปรับปรุงแนวการสอนทุกปี</w:t>
            </w:r>
          </w:p>
        </w:tc>
      </w:tr>
    </w:tbl>
    <w:p w:rsidR="001D5032" w:rsidRPr="00C91EF8" w:rsidRDefault="00263F10" w:rsidP="001E45F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39" type="#_x0000_t202" style="position:absolute;margin-left:470pt;margin-top:86.95pt;width:32.45pt;height:30pt;z-index:251670528;mso-position-horizontal-relative:text;mso-position-vertical-relative:text;mso-width-relative:margin;mso-height-relative:margin" filled="f" stroked="f">
            <v:textbox>
              <w:txbxContent>
                <w:p w:rsidR="00ED6D6F" w:rsidRDefault="00ED6D6F" w:rsidP="00ED6D6F">
                  <w:r>
                    <w:t>15</w:t>
                  </w:r>
                </w:p>
              </w:txbxContent>
            </v:textbox>
          </v:shape>
        </w:pict>
      </w:r>
    </w:p>
    <w:sectPr w:rsidR="001D5032" w:rsidRPr="00C91EF8" w:rsidSect="005867BD">
      <w:pgSz w:w="12240" w:h="15840" w:code="1"/>
      <w:pgMar w:top="749" w:right="907" w:bottom="720" w:left="1440" w:header="360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21" w:rsidRDefault="00EE7621">
      <w:r>
        <w:separator/>
      </w:r>
    </w:p>
  </w:endnote>
  <w:endnote w:type="continuationSeparator" w:id="1">
    <w:p w:rsidR="00EE7621" w:rsidRDefault="00EE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8737"/>
      <w:docPartObj>
        <w:docPartGallery w:val="Page Numbers (Bottom of Page)"/>
        <w:docPartUnique/>
      </w:docPartObj>
    </w:sdtPr>
    <w:sdtContent>
      <w:p w:rsidR="00ED6D6F" w:rsidRDefault="00263F10">
        <w:pPr>
          <w:pStyle w:val="Footer"/>
          <w:jc w:val="right"/>
        </w:pPr>
        <w:fldSimple w:instr=" PAGE   \* MERGEFORMAT ">
          <w:r w:rsidR="00E05171">
            <w:rPr>
              <w:noProof/>
            </w:rPr>
            <w:t>2</w:t>
          </w:r>
        </w:fldSimple>
      </w:p>
    </w:sdtContent>
  </w:sdt>
  <w:p w:rsidR="005F1EA5" w:rsidRPr="00ED6D6F" w:rsidRDefault="005F1EA5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Default="00263F10" w:rsidP="008D5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1E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EA5" w:rsidRDefault="005F1E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Default="005F1EA5" w:rsidP="005F1EA5">
    <w:pPr>
      <w:pStyle w:val="Footer"/>
      <w:jc w:val="right"/>
      <w:rPr>
        <w:cs/>
        <w:lang w:bidi="th-TH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Default="005F1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21" w:rsidRDefault="00EE7621">
      <w:r>
        <w:separator/>
      </w:r>
    </w:p>
  </w:footnote>
  <w:footnote w:type="continuationSeparator" w:id="1">
    <w:p w:rsidR="00EE7621" w:rsidRDefault="00EE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Default="005F1EA5">
    <w:pPr>
      <w:pStyle w:val="Header"/>
      <w:jc w:val="right"/>
    </w:pPr>
  </w:p>
  <w:p w:rsidR="005F1EA5" w:rsidRDefault="005F1E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Default="00263F10" w:rsidP="009D7B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E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EA5" w:rsidRDefault="005F1EA5" w:rsidP="009D7BD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Default="005F1EA5" w:rsidP="005F1EA5">
    <w:pPr>
      <w:pStyle w:val="Header"/>
      <w:tabs>
        <w:tab w:val="clear" w:pos="4153"/>
        <w:tab w:val="clear" w:pos="8306"/>
        <w:tab w:val="left" w:pos="12847"/>
      </w:tabs>
      <w:ind w:right="360"/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A5" w:rsidRPr="00BD03E4" w:rsidRDefault="005F1EA5" w:rsidP="009D7BD1">
    <w:pPr>
      <w:spacing w:before="240" w:line="360" w:lineRule="auto"/>
      <w:ind w:right="360"/>
      <w:jc w:val="right"/>
      <w:rPr>
        <w:rFonts w:ascii="Angsana New" w:hAnsi="Angsana New" w:cs="BrowalliaUPC"/>
        <w:b/>
        <w:bCs/>
        <w:sz w:val="32"/>
        <w:szCs w:val="32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06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D5A12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82E73"/>
    <w:multiLevelType w:val="hybridMultilevel"/>
    <w:tmpl w:val="FC5E6240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12C"/>
    <w:multiLevelType w:val="hybridMultilevel"/>
    <w:tmpl w:val="045ED654"/>
    <w:lvl w:ilvl="0" w:tplc="74C88EA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13666A64"/>
    <w:multiLevelType w:val="hybridMultilevel"/>
    <w:tmpl w:val="F990ADAA"/>
    <w:lvl w:ilvl="0" w:tplc="D618D9E0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3A025E4"/>
    <w:multiLevelType w:val="hybridMultilevel"/>
    <w:tmpl w:val="8ECCA8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89259F7"/>
    <w:multiLevelType w:val="hybridMultilevel"/>
    <w:tmpl w:val="FB9ADAC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F4F49"/>
    <w:multiLevelType w:val="hybridMultilevel"/>
    <w:tmpl w:val="612C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5A0E99"/>
    <w:multiLevelType w:val="multilevel"/>
    <w:tmpl w:val="985C9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0">
    <w:nsid w:val="245B00B4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330C71"/>
    <w:multiLevelType w:val="hybridMultilevel"/>
    <w:tmpl w:val="A10CEBDC"/>
    <w:lvl w:ilvl="0" w:tplc="609EF0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E872AB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0C2BE4"/>
    <w:multiLevelType w:val="hybridMultilevel"/>
    <w:tmpl w:val="34BEE5B0"/>
    <w:lvl w:ilvl="0" w:tplc="3D1CAD6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2E5657C4"/>
    <w:multiLevelType w:val="hybridMultilevel"/>
    <w:tmpl w:val="4FEEF6B8"/>
    <w:lvl w:ilvl="0" w:tplc="7E3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8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1940"/>
    <w:multiLevelType w:val="hybridMultilevel"/>
    <w:tmpl w:val="A1AE09E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07D5B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9">
    <w:nsid w:val="416D2C13"/>
    <w:multiLevelType w:val="hybridMultilevel"/>
    <w:tmpl w:val="01209F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767AA"/>
    <w:multiLevelType w:val="hybridMultilevel"/>
    <w:tmpl w:val="6F104730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58E43F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rowallia New" w:eastAsia="Times New Roman" w:hAnsi="Browallia New" w:cs="Browallia New" w:hint="default"/>
        <w:color w:val="3366FF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C3433"/>
    <w:multiLevelType w:val="multilevel"/>
    <w:tmpl w:val="6854BC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"/>
        </w:tabs>
        <w:ind w:left="1536" w:hanging="1440"/>
      </w:pPr>
      <w:rPr>
        <w:rFonts w:hint="default"/>
      </w:rPr>
    </w:lvl>
  </w:abstractNum>
  <w:abstractNum w:abstractNumId="22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926BD2"/>
    <w:multiLevelType w:val="multilevel"/>
    <w:tmpl w:val="D75C83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FB66B7"/>
    <w:multiLevelType w:val="hybridMultilevel"/>
    <w:tmpl w:val="B0A2BD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62342918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D81586"/>
    <w:multiLevelType w:val="hybridMultilevel"/>
    <w:tmpl w:val="D722EA14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F0E387F"/>
    <w:multiLevelType w:val="multilevel"/>
    <w:tmpl w:val="390C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4D4C24"/>
    <w:multiLevelType w:val="hybridMultilevel"/>
    <w:tmpl w:val="806057BC"/>
    <w:lvl w:ilvl="0" w:tplc="1C009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1">
    <w:nsid w:val="741F1A36"/>
    <w:multiLevelType w:val="hybridMultilevel"/>
    <w:tmpl w:val="9C3E6D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A20BE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6"/>
  </w:num>
  <w:num w:numId="5">
    <w:abstractNumId w:val="28"/>
  </w:num>
  <w:num w:numId="6">
    <w:abstractNumId w:val="22"/>
  </w:num>
  <w:num w:numId="7">
    <w:abstractNumId w:val="8"/>
  </w:num>
  <w:num w:numId="8">
    <w:abstractNumId w:val="23"/>
  </w:num>
  <w:num w:numId="9">
    <w:abstractNumId w:val="15"/>
  </w:num>
  <w:num w:numId="10">
    <w:abstractNumId w:val="4"/>
  </w:num>
  <w:num w:numId="11">
    <w:abstractNumId w:val="30"/>
  </w:num>
  <w:num w:numId="12">
    <w:abstractNumId w:val="2"/>
  </w:num>
  <w:num w:numId="13">
    <w:abstractNumId w:val="27"/>
  </w:num>
  <w:num w:numId="14">
    <w:abstractNumId w:val="5"/>
  </w:num>
  <w:num w:numId="15">
    <w:abstractNumId w:val="31"/>
  </w:num>
  <w:num w:numId="16">
    <w:abstractNumId w:val="25"/>
  </w:num>
  <w:num w:numId="17">
    <w:abstractNumId w:val="29"/>
  </w:num>
  <w:num w:numId="18">
    <w:abstractNumId w:val="14"/>
  </w:num>
  <w:num w:numId="19">
    <w:abstractNumId w:val="20"/>
  </w:num>
  <w:num w:numId="20">
    <w:abstractNumId w:val="16"/>
  </w:num>
  <w:num w:numId="21">
    <w:abstractNumId w:val="32"/>
  </w:num>
  <w:num w:numId="22">
    <w:abstractNumId w:val="10"/>
  </w:num>
  <w:num w:numId="23">
    <w:abstractNumId w:val="9"/>
  </w:num>
  <w:num w:numId="24">
    <w:abstractNumId w:val="1"/>
  </w:num>
  <w:num w:numId="25">
    <w:abstractNumId w:val="17"/>
  </w:num>
  <w:num w:numId="26">
    <w:abstractNumId w:val="0"/>
  </w:num>
  <w:num w:numId="27">
    <w:abstractNumId w:val="19"/>
  </w:num>
  <w:num w:numId="28">
    <w:abstractNumId w:val="1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3C61"/>
    <w:rsid w:val="00006A9A"/>
    <w:rsid w:val="00007030"/>
    <w:rsid w:val="00017639"/>
    <w:rsid w:val="00021732"/>
    <w:rsid w:val="000262CE"/>
    <w:rsid w:val="00027558"/>
    <w:rsid w:val="000310D0"/>
    <w:rsid w:val="0003547C"/>
    <w:rsid w:val="00055033"/>
    <w:rsid w:val="0005792C"/>
    <w:rsid w:val="00060991"/>
    <w:rsid w:val="000660D5"/>
    <w:rsid w:val="00070142"/>
    <w:rsid w:val="00074373"/>
    <w:rsid w:val="00077C45"/>
    <w:rsid w:val="00083537"/>
    <w:rsid w:val="00095A78"/>
    <w:rsid w:val="000A11BA"/>
    <w:rsid w:val="000A6B05"/>
    <w:rsid w:val="000A729C"/>
    <w:rsid w:val="000A78E5"/>
    <w:rsid w:val="000B54BA"/>
    <w:rsid w:val="000B5B49"/>
    <w:rsid w:val="000D303E"/>
    <w:rsid w:val="000D4C10"/>
    <w:rsid w:val="000D700C"/>
    <w:rsid w:val="000E0C46"/>
    <w:rsid w:val="000E71C6"/>
    <w:rsid w:val="000E74B7"/>
    <w:rsid w:val="000F28E5"/>
    <w:rsid w:val="000F29DD"/>
    <w:rsid w:val="000F639D"/>
    <w:rsid w:val="00100DE0"/>
    <w:rsid w:val="0010352C"/>
    <w:rsid w:val="00106EC5"/>
    <w:rsid w:val="00107A7C"/>
    <w:rsid w:val="00112C97"/>
    <w:rsid w:val="0011394C"/>
    <w:rsid w:val="00114216"/>
    <w:rsid w:val="00114225"/>
    <w:rsid w:val="001147BA"/>
    <w:rsid w:val="00114FBD"/>
    <w:rsid w:val="00115FB1"/>
    <w:rsid w:val="001161F8"/>
    <w:rsid w:val="0012314B"/>
    <w:rsid w:val="0012341A"/>
    <w:rsid w:val="001248C1"/>
    <w:rsid w:val="00127882"/>
    <w:rsid w:val="00141895"/>
    <w:rsid w:val="00142D27"/>
    <w:rsid w:val="00147196"/>
    <w:rsid w:val="00155318"/>
    <w:rsid w:val="00155884"/>
    <w:rsid w:val="001675DF"/>
    <w:rsid w:val="001769CA"/>
    <w:rsid w:val="00176DFC"/>
    <w:rsid w:val="00177371"/>
    <w:rsid w:val="00182861"/>
    <w:rsid w:val="00184A32"/>
    <w:rsid w:val="00185CB3"/>
    <w:rsid w:val="00190881"/>
    <w:rsid w:val="00191579"/>
    <w:rsid w:val="00197570"/>
    <w:rsid w:val="001A0348"/>
    <w:rsid w:val="001A175F"/>
    <w:rsid w:val="001A1A88"/>
    <w:rsid w:val="001C745D"/>
    <w:rsid w:val="001D312D"/>
    <w:rsid w:val="001D5032"/>
    <w:rsid w:val="001D6F46"/>
    <w:rsid w:val="001E3362"/>
    <w:rsid w:val="001E45F2"/>
    <w:rsid w:val="001E72C9"/>
    <w:rsid w:val="001E73F1"/>
    <w:rsid w:val="001F1A02"/>
    <w:rsid w:val="001F7C3C"/>
    <w:rsid w:val="0020078E"/>
    <w:rsid w:val="00210BFA"/>
    <w:rsid w:val="00210F50"/>
    <w:rsid w:val="00214F37"/>
    <w:rsid w:val="00217907"/>
    <w:rsid w:val="00217F7E"/>
    <w:rsid w:val="002444E0"/>
    <w:rsid w:val="0024748A"/>
    <w:rsid w:val="002541B9"/>
    <w:rsid w:val="00255843"/>
    <w:rsid w:val="00263F10"/>
    <w:rsid w:val="0027335A"/>
    <w:rsid w:val="00273778"/>
    <w:rsid w:val="00275E03"/>
    <w:rsid w:val="00282D59"/>
    <w:rsid w:val="00283083"/>
    <w:rsid w:val="00285114"/>
    <w:rsid w:val="00297D1A"/>
    <w:rsid w:val="002A6D50"/>
    <w:rsid w:val="002A6DF6"/>
    <w:rsid w:val="002C24C7"/>
    <w:rsid w:val="002C5E66"/>
    <w:rsid w:val="002D106D"/>
    <w:rsid w:val="002D44A0"/>
    <w:rsid w:val="002E3177"/>
    <w:rsid w:val="002E4D6C"/>
    <w:rsid w:val="002F2AA4"/>
    <w:rsid w:val="00301005"/>
    <w:rsid w:val="00301FAB"/>
    <w:rsid w:val="00311822"/>
    <w:rsid w:val="00321C03"/>
    <w:rsid w:val="0032273B"/>
    <w:rsid w:val="00330576"/>
    <w:rsid w:val="00334DC2"/>
    <w:rsid w:val="003420C2"/>
    <w:rsid w:val="00347AF4"/>
    <w:rsid w:val="003542ED"/>
    <w:rsid w:val="00375174"/>
    <w:rsid w:val="003814FD"/>
    <w:rsid w:val="00382567"/>
    <w:rsid w:val="003879E6"/>
    <w:rsid w:val="00390242"/>
    <w:rsid w:val="003B0D0D"/>
    <w:rsid w:val="003B3362"/>
    <w:rsid w:val="003B3E44"/>
    <w:rsid w:val="003B6C5B"/>
    <w:rsid w:val="003C7B13"/>
    <w:rsid w:val="003D03BF"/>
    <w:rsid w:val="003D04D9"/>
    <w:rsid w:val="003D22A4"/>
    <w:rsid w:val="003E090B"/>
    <w:rsid w:val="003E200F"/>
    <w:rsid w:val="003E4756"/>
    <w:rsid w:val="003F2429"/>
    <w:rsid w:val="003F6DA2"/>
    <w:rsid w:val="00403295"/>
    <w:rsid w:val="004047FC"/>
    <w:rsid w:val="0041563D"/>
    <w:rsid w:val="0041740F"/>
    <w:rsid w:val="004227A2"/>
    <w:rsid w:val="004267BD"/>
    <w:rsid w:val="004303AF"/>
    <w:rsid w:val="00430A21"/>
    <w:rsid w:val="004420DF"/>
    <w:rsid w:val="00443825"/>
    <w:rsid w:val="00451C03"/>
    <w:rsid w:val="004614D9"/>
    <w:rsid w:val="00463011"/>
    <w:rsid w:val="0046413B"/>
    <w:rsid w:val="00466F17"/>
    <w:rsid w:val="004675B9"/>
    <w:rsid w:val="004738BD"/>
    <w:rsid w:val="00485CAA"/>
    <w:rsid w:val="00490135"/>
    <w:rsid w:val="00492A76"/>
    <w:rsid w:val="004A022E"/>
    <w:rsid w:val="004A0FCB"/>
    <w:rsid w:val="004A14EA"/>
    <w:rsid w:val="004A3019"/>
    <w:rsid w:val="004B38F6"/>
    <w:rsid w:val="004B601F"/>
    <w:rsid w:val="004C1849"/>
    <w:rsid w:val="004C2FB9"/>
    <w:rsid w:val="004D3608"/>
    <w:rsid w:val="004E1322"/>
    <w:rsid w:val="004E5C97"/>
    <w:rsid w:val="004F0902"/>
    <w:rsid w:val="004F2D1A"/>
    <w:rsid w:val="004F6FFD"/>
    <w:rsid w:val="004F733B"/>
    <w:rsid w:val="0050314F"/>
    <w:rsid w:val="005036D9"/>
    <w:rsid w:val="0050495A"/>
    <w:rsid w:val="005103E4"/>
    <w:rsid w:val="00510988"/>
    <w:rsid w:val="00513946"/>
    <w:rsid w:val="00513A10"/>
    <w:rsid w:val="00513B5A"/>
    <w:rsid w:val="00522D14"/>
    <w:rsid w:val="005242D1"/>
    <w:rsid w:val="00530389"/>
    <w:rsid w:val="00531CAC"/>
    <w:rsid w:val="00532187"/>
    <w:rsid w:val="00536B1E"/>
    <w:rsid w:val="00546F06"/>
    <w:rsid w:val="00554CD4"/>
    <w:rsid w:val="00562369"/>
    <w:rsid w:val="005678BB"/>
    <w:rsid w:val="00572F82"/>
    <w:rsid w:val="005864EF"/>
    <w:rsid w:val="005867BD"/>
    <w:rsid w:val="00594AD2"/>
    <w:rsid w:val="005967D3"/>
    <w:rsid w:val="005B31F6"/>
    <w:rsid w:val="005B354E"/>
    <w:rsid w:val="005B5AD0"/>
    <w:rsid w:val="005C046C"/>
    <w:rsid w:val="005C09A9"/>
    <w:rsid w:val="005C5572"/>
    <w:rsid w:val="005D0FA7"/>
    <w:rsid w:val="005D445A"/>
    <w:rsid w:val="005D4FAA"/>
    <w:rsid w:val="005D5C1C"/>
    <w:rsid w:val="005D7328"/>
    <w:rsid w:val="005E0027"/>
    <w:rsid w:val="005E201D"/>
    <w:rsid w:val="005E28FA"/>
    <w:rsid w:val="005F189F"/>
    <w:rsid w:val="005F1EA5"/>
    <w:rsid w:val="006032AB"/>
    <w:rsid w:val="00612867"/>
    <w:rsid w:val="00612C72"/>
    <w:rsid w:val="00612DD3"/>
    <w:rsid w:val="00612F7A"/>
    <w:rsid w:val="006142BE"/>
    <w:rsid w:val="00623974"/>
    <w:rsid w:val="0062403B"/>
    <w:rsid w:val="006240A6"/>
    <w:rsid w:val="0062412C"/>
    <w:rsid w:val="006255C5"/>
    <w:rsid w:val="006262A9"/>
    <w:rsid w:val="00626F98"/>
    <w:rsid w:val="00627471"/>
    <w:rsid w:val="00634A0A"/>
    <w:rsid w:val="0064417A"/>
    <w:rsid w:val="00647C43"/>
    <w:rsid w:val="00651BC8"/>
    <w:rsid w:val="00657488"/>
    <w:rsid w:val="00657765"/>
    <w:rsid w:val="00661400"/>
    <w:rsid w:val="0066175A"/>
    <w:rsid w:val="006621C4"/>
    <w:rsid w:val="00674D64"/>
    <w:rsid w:val="00675E54"/>
    <w:rsid w:val="006A3C37"/>
    <w:rsid w:val="006B0AF5"/>
    <w:rsid w:val="006B18F1"/>
    <w:rsid w:val="006B3544"/>
    <w:rsid w:val="006B3CF9"/>
    <w:rsid w:val="006B447A"/>
    <w:rsid w:val="006B758C"/>
    <w:rsid w:val="006C0C5F"/>
    <w:rsid w:val="006C2661"/>
    <w:rsid w:val="006D156C"/>
    <w:rsid w:val="006D3D2D"/>
    <w:rsid w:val="006E046B"/>
    <w:rsid w:val="006F61EE"/>
    <w:rsid w:val="0070562C"/>
    <w:rsid w:val="007100D2"/>
    <w:rsid w:val="00725849"/>
    <w:rsid w:val="0072768E"/>
    <w:rsid w:val="00727B66"/>
    <w:rsid w:val="00733BDA"/>
    <w:rsid w:val="007379A1"/>
    <w:rsid w:val="007427AF"/>
    <w:rsid w:val="00753AE9"/>
    <w:rsid w:val="0075597E"/>
    <w:rsid w:val="007625E5"/>
    <w:rsid w:val="007666F4"/>
    <w:rsid w:val="00770063"/>
    <w:rsid w:val="00770E57"/>
    <w:rsid w:val="007767DC"/>
    <w:rsid w:val="007776CB"/>
    <w:rsid w:val="00781A31"/>
    <w:rsid w:val="007849E9"/>
    <w:rsid w:val="007861B5"/>
    <w:rsid w:val="0079321E"/>
    <w:rsid w:val="007A2FAB"/>
    <w:rsid w:val="007A45FB"/>
    <w:rsid w:val="007A65E2"/>
    <w:rsid w:val="007A71DE"/>
    <w:rsid w:val="007B0875"/>
    <w:rsid w:val="007B1F92"/>
    <w:rsid w:val="007B3B94"/>
    <w:rsid w:val="007B458C"/>
    <w:rsid w:val="007C35B9"/>
    <w:rsid w:val="007C64C3"/>
    <w:rsid w:val="007D3D8E"/>
    <w:rsid w:val="007D5F3F"/>
    <w:rsid w:val="007E0F0B"/>
    <w:rsid w:val="007E1129"/>
    <w:rsid w:val="007E54C7"/>
    <w:rsid w:val="007E59F9"/>
    <w:rsid w:val="007F04F4"/>
    <w:rsid w:val="00804220"/>
    <w:rsid w:val="00805D3E"/>
    <w:rsid w:val="00807C19"/>
    <w:rsid w:val="00807D27"/>
    <w:rsid w:val="00810A40"/>
    <w:rsid w:val="00832CD5"/>
    <w:rsid w:val="00835C08"/>
    <w:rsid w:val="00836991"/>
    <w:rsid w:val="00850EAE"/>
    <w:rsid w:val="008510A8"/>
    <w:rsid w:val="00853B49"/>
    <w:rsid w:val="00863080"/>
    <w:rsid w:val="008649A2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F55"/>
    <w:rsid w:val="008A4EF3"/>
    <w:rsid w:val="008A78E3"/>
    <w:rsid w:val="008B5FBE"/>
    <w:rsid w:val="008C43CB"/>
    <w:rsid w:val="008C71A6"/>
    <w:rsid w:val="008D26AB"/>
    <w:rsid w:val="008D32CB"/>
    <w:rsid w:val="008D5AF5"/>
    <w:rsid w:val="008D5F49"/>
    <w:rsid w:val="008D6FC5"/>
    <w:rsid w:val="008E7809"/>
    <w:rsid w:val="008F24F4"/>
    <w:rsid w:val="00902388"/>
    <w:rsid w:val="00905161"/>
    <w:rsid w:val="0090664A"/>
    <w:rsid w:val="00917F31"/>
    <w:rsid w:val="009234D3"/>
    <w:rsid w:val="00932DC8"/>
    <w:rsid w:val="00933131"/>
    <w:rsid w:val="00936DEC"/>
    <w:rsid w:val="00940403"/>
    <w:rsid w:val="009408A4"/>
    <w:rsid w:val="0095083F"/>
    <w:rsid w:val="00952574"/>
    <w:rsid w:val="00954B74"/>
    <w:rsid w:val="00964D45"/>
    <w:rsid w:val="00964D8A"/>
    <w:rsid w:val="00965984"/>
    <w:rsid w:val="00971E33"/>
    <w:rsid w:val="00982B10"/>
    <w:rsid w:val="00982EA7"/>
    <w:rsid w:val="00987CCF"/>
    <w:rsid w:val="00991AAF"/>
    <w:rsid w:val="00997870"/>
    <w:rsid w:val="00997CD2"/>
    <w:rsid w:val="009A0B36"/>
    <w:rsid w:val="009A556F"/>
    <w:rsid w:val="009A7167"/>
    <w:rsid w:val="009B028E"/>
    <w:rsid w:val="009B14D9"/>
    <w:rsid w:val="009B34F2"/>
    <w:rsid w:val="009B544B"/>
    <w:rsid w:val="009C2D7B"/>
    <w:rsid w:val="009C3C0B"/>
    <w:rsid w:val="009D1825"/>
    <w:rsid w:val="009D7BD1"/>
    <w:rsid w:val="009E1A0D"/>
    <w:rsid w:val="009E213D"/>
    <w:rsid w:val="009E3469"/>
    <w:rsid w:val="009E45B2"/>
    <w:rsid w:val="009E4AD2"/>
    <w:rsid w:val="009F16C5"/>
    <w:rsid w:val="009F30D8"/>
    <w:rsid w:val="00A10B52"/>
    <w:rsid w:val="00A11186"/>
    <w:rsid w:val="00A11B82"/>
    <w:rsid w:val="00A122FD"/>
    <w:rsid w:val="00A24334"/>
    <w:rsid w:val="00A26970"/>
    <w:rsid w:val="00A3209B"/>
    <w:rsid w:val="00A32309"/>
    <w:rsid w:val="00A330F0"/>
    <w:rsid w:val="00A33158"/>
    <w:rsid w:val="00A4796D"/>
    <w:rsid w:val="00A51A46"/>
    <w:rsid w:val="00A53F78"/>
    <w:rsid w:val="00A56DAC"/>
    <w:rsid w:val="00A7249D"/>
    <w:rsid w:val="00A83860"/>
    <w:rsid w:val="00A9093C"/>
    <w:rsid w:val="00A94893"/>
    <w:rsid w:val="00A960DA"/>
    <w:rsid w:val="00AA257D"/>
    <w:rsid w:val="00AB06C3"/>
    <w:rsid w:val="00AB357A"/>
    <w:rsid w:val="00AB4359"/>
    <w:rsid w:val="00AC6CD3"/>
    <w:rsid w:val="00AD1A85"/>
    <w:rsid w:val="00AD5028"/>
    <w:rsid w:val="00AE1575"/>
    <w:rsid w:val="00AE645F"/>
    <w:rsid w:val="00AF3084"/>
    <w:rsid w:val="00AF3FEA"/>
    <w:rsid w:val="00B0175B"/>
    <w:rsid w:val="00B03B3D"/>
    <w:rsid w:val="00B03F9C"/>
    <w:rsid w:val="00B151CF"/>
    <w:rsid w:val="00B21097"/>
    <w:rsid w:val="00B22D1C"/>
    <w:rsid w:val="00B2537D"/>
    <w:rsid w:val="00B25B10"/>
    <w:rsid w:val="00B308FA"/>
    <w:rsid w:val="00B329A2"/>
    <w:rsid w:val="00B3606C"/>
    <w:rsid w:val="00B3680B"/>
    <w:rsid w:val="00B47A8F"/>
    <w:rsid w:val="00B53251"/>
    <w:rsid w:val="00B53731"/>
    <w:rsid w:val="00B5525B"/>
    <w:rsid w:val="00B55456"/>
    <w:rsid w:val="00B557FB"/>
    <w:rsid w:val="00B567DB"/>
    <w:rsid w:val="00B57045"/>
    <w:rsid w:val="00B60150"/>
    <w:rsid w:val="00B6202B"/>
    <w:rsid w:val="00B63977"/>
    <w:rsid w:val="00B71232"/>
    <w:rsid w:val="00B721E8"/>
    <w:rsid w:val="00B76CA1"/>
    <w:rsid w:val="00B87982"/>
    <w:rsid w:val="00B9361B"/>
    <w:rsid w:val="00BA4014"/>
    <w:rsid w:val="00BB19E1"/>
    <w:rsid w:val="00BB471D"/>
    <w:rsid w:val="00BB5C13"/>
    <w:rsid w:val="00BC4F78"/>
    <w:rsid w:val="00BC7C43"/>
    <w:rsid w:val="00BD03E4"/>
    <w:rsid w:val="00BE7983"/>
    <w:rsid w:val="00BF65D2"/>
    <w:rsid w:val="00BF754A"/>
    <w:rsid w:val="00C014C8"/>
    <w:rsid w:val="00C0170A"/>
    <w:rsid w:val="00C1171D"/>
    <w:rsid w:val="00C169F2"/>
    <w:rsid w:val="00C20974"/>
    <w:rsid w:val="00C214B6"/>
    <w:rsid w:val="00C22776"/>
    <w:rsid w:val="00C22EF0"/>
    <w:rsid w:val="00C3470B"/>
    <w:rsid w:val="00C406A5"/>
    <w:rsid w:val="00C407FF"/>
    <w:rsid w:val="00C574A7"/>
    <w:rsid w:val="00C610BC"/>
    <w:rsid w:val="00C66F57"/>
    <w:rsid w:val="00C70070"/>
    <w:rsid w:val="00C746EA"/>
    <w:rsid w:val="00C77C21"/>
    <w:rsid w:val="00C81F21"/>
    <w:rsid w:val="00C83527"/>
    <w:rsid w:val="00C86257"/>
    <w:rsid w:val="00C90C93"/>
    <w:rsid w:val="00C91EF8"/>
    <w:rsid w:val="00C953A4"/>
    <w:rsid w:val="00CA0085"/>
    <w:rsid w:val="00CA5ACA"/>
    <w:rsid w:val="00CA6761"/>
    <w:rsid w:val="00CB71C2"/>
    <w:rsid w:val="00CC0020"/>
    <w:rsid w:val="00CD04DF"/>
    <w:rsid w:val="00CD5B1C"/>
    <w:rsid w:val="00CD6A5E"/>
    <w:rsid w:val="00CE06E2"/>
    <w:rsid w:val="00CE4195"/>
    <w:rsid w:val="00CF037C"/>
    <w:rsid w:val="00D11125"/>
    <w:rsid w:val="00D22A11"/>
    <w:rsid w:val="00D2465C"/>
    <w:rsid w:val="00D267D8"/>
    <w:rsid w:val="00D27BE3"/>
    <w:rsid w:val="00D41A14"/>
    <w:rsid w:val="00D42650"/>
    <w:rsid w:val="00D42FC6"/>
    <w:rsid w:val="00D5166D"/>
    <w:rsid w:val="00D53B51"/>
    <w:rsid w:val="00D53B86"/>
    <w:rsid w:val="00D549CC"/>
    <w:rsid w:val="00D61359"/>
    <w:rsid w:val="00D77901"/>
    <w:rsid w:val="00D80234"/>
    <w:rsid w:val="00D8025E"/>
    <w:rsid w:val="00D8031C"/>
    <w:rsid w:val="00D80A17"/>
    <w:rsid w:val="00D82744"/>
    <w:rsid w:val="00D84717"/>
    <w:rsid w:val="00D856BB"/>
    <w:rsid w:val="00D91E6D"/>
    <w:rsid w:val="00D91FA8"/>
    <w:rsid w:val="00DB0209"/>
    <w:rsid w:val="00DC3526"/>
    <w:rsid w:val="00DD4952"/>
    <w:rsid w:val="00DE16C3"/>
    <w:rsid w:val="00E048C9"/>
    <w:rsid w:val="00E05171"/>
    <w:rsid w:val="00E143E7"/>
    <w:rsid w:val="00E158C3"/>
    <w:rsid w:val="00E20247"/>
    <w:rsid w:val="00E23FED"/>
    <w:rsid w:val="00E31492"/>
    <w:rsid w:val="00E37FF5"/>
    <w:rsid w:val="00E446F3"/>
    <w:rsid w:val="00E62FB1"/>
    <w:rsid w:val="00E6557D"/>
    <w:rsid w:val="00E6678E"/>
    <w:rsid w:val="00E677CD"/>
    <w:rsid w:val="00E727FF"/>
    <w:rsid w:val="00E73B13"/>
    <w:rsid w:val="00E83BFC"/>
    <w:rsid w:val="00E849D4"/>
    <w:rsid w:val="00E94425"/>
    <w:rsid w:val="00EA06C3"/>
    <w:rsid w:val="00EA30F2"/>
    <w:rsid w:val="00EA4009"/>
    <w:rsid w:val="00EB763F"/>
    <w:rsid w:val="00EC6429"/>
    <w:rsid w:val="00ED043F"/>
    <w:rsid w:val="00ED0B3A"/>
    <w:rsid w:val="00ED67E0"/>
    <w:rsid w:val="00ED6D6F"/>
    <w:rsid w:val="00EE0DA0"/>
    <w:rsid w:val="00EE7621"/>
    <w:rsid w:val="00EF5B30"/>
    <w:rsid w:val="00EF6AFC"/>
    <w:rsid w:val="00F052CD"/>
    <w:rsid w:val="00F21C4B"/>
    <w:rsid w:val="00F2506B"/>
    <w:rsid w:val="00F3120D"/>
    <w:rsid w:val="00F316FB"/>
    <w:rsid w:val="00F31EBC"/>
    <w:rsid w:val="00F333E8"/>
    <w:rsid w:val="00F35D75"/>
    <w:rsid w:val="00F44767"/>
    <w:rsid w:val="00F53EF5"/>
    <w:rsid w:val="00F564C4"/>
    <w:rsid w:val="00F60114"/>
    <w:rsid w:val="00F62621"/>
    <w:rsid w:val="00F62B75"/>
    <w:rsid w:val="00F635F3"/>
    <w:rsid w:val="00F63ED4"/>
    <w:rsid w:val="00F72564"/>
    <w:rsid w:val="00F72FAD"/>
    <w:rsid w:val="00F77E60"/>
    <w:rsid w:val="00F80682"/>
    <w:rsid w:val="00F85711"/>
    <w:rsid w:val="00F91FEA"/>
    <w:rsid w:val="00F929D6"/>
    <w:rsid w:val="00F9385C"/>
    <w:rsid w:val="00F95016"/>
    <w:rsid w:val="00FA25F4"/>
    <w:rsid w:val="00FA2FBA"/>
    <w:rsid w:val="00FA6742"/>
    <w:rsid w:val="00FA739F"/>
    <w:rsid w:val="00FB156D"/>
    <w:rsid w:val="00FC291D"/>
    <w:rsid w:val="00FC69A6"/>
    <w:rsid w:val="00FD2AFF"/>
    <w:rsid w:val="00FD35CB"/>
    <w:rsid w:val="00FE424B"/>
    <w:rsid w:val="00FE687F"/>
    <w:rsid w:val="00FE6F86"/>
    <w:rsid w:val="00FF0663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basedOn w:val="DefaultParagraphFont"/>
    <w:unhideWhenUsed/>
    <w:rsid w:val="00E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42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D03E4"/>
    <w:rPr>
      <w:sz w:val="24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51BC8"/>
    <w:rPr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et.or.th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2714</Words>
  <Characters>15474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jea</cp:lastModifiedBy>
  <cp:revision>2</cp:revision>
  <cp:lastPrinted>2009-02-10T10:05:00Z</cp:lastPrinted>
  <dcterms:created xsi:type="dcterms:W3CDTF">2015-06-29T03:34:00Z</dcterms:created>
  <dcterms:modified xsi:type="dcterms:W3CDTF">2015-06-29T03:34:00Z</dcterms:modified>
</cp:coreProperties>
</file>