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E6300B" w:rsidRDefault="007F733E" w:rsidP="00BC1C46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5109FA" w:rsidRDefault="004B612B" w:rsidP="004E75B8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109FA">
        <w:rPr>
          <w:rFonts w:ascii="Angsana New" w:hAnsi="Angsana New"/>
          <w:b/>
          <w:bCs/>
          <w:sz w:val="52"/>
          <w:szCs w:val="52"/>
          <w:cs/>
        </w:rPr>
        <w:t>มคอ</w:t>
      </w:r>
      <w:r w:rsidR="008748D1" w:rsidRPr="005109FA">
        <w:rPr>
          <w:rFonts w:ascii="Angsana New" w:hAnsi="Angsana New"/>
          <w:b/>
          <w:bCs/>
          <w:sz w:val="52"/>
          <w:szCs w:val="52"/>
          <w:cs/>
        </w:rPr>
        <w:t>.</w:t>
      </w:r>
      <w:r w:rsidRPr="005109FA">
        <w:rPr>
          <w:rFonts w:ascii="Angsana New" w:hAnsi="Angsana New"/>
          <w:b/>
          <w:bCs/>
          <w:sz w:val="52"/>
          <w:szCs w:val="52"/>
          <w:cs/>
        </w:rPr>
        <w:t xml:space="preserve"> 3 รายละเอียด</w:t>
      </w:r>
      <w:r w:rsidR="00285C91" w:rsidRPr="005109FA">
        <w:rPr>
          <w:rFonts w:ascii="Angsana New" w:hAnsi="Angsana New"/>
          <w:b/>
          <w:bCs/>
          <w:sz w:val="52"/>
          <w:szCs w:val="52"/>
          <w:cs/>
        </w:rPr>
        <w:t>ของ</w:t>
      </w:r>
      <w:r w:rsidRPr="005109FA">
        <w:rPr>
          <w:rFonts w:ascii="Angsana New" w:hAnsi="Angsana New"/>
          <w:b/>
          <w:bCs/>
          <w:sz w:val="52"/>
          <w:szCs w:val="52"/>
          <w:cs/>
        </w:rPr>
        <w:t>รายวิชา</w:t>
      </w:r>
    </w:p>
    <w:p w:rsidR="00353822" w:rsidRPr="005109FA" w:rsidRDefault="00353822" w:rsidP="004E75B8">
      <w:pPr>
        <w:jc w:val="center"/>
        <w:rPr>
          <w:rFonts w:ascii="Angsana New" w:hAnsi="Angsana New"/>
          <w:b/>
          <w:bCs/>
          <w:sz w:val="52"/>
          <w:szCs w:val="52"/>
        </w:rPr>
      </w:pPr>
      <w:r w:rsidRPr="005109FA">
        <w:rPr>
          <w:rFonts w:ascii="Angsana New" w:hAnsi="Angsana New"/>
          <w:b/>
          <w:bCs/>
          <w:sz w:val="52"/>
          <w:szCs w:val="52"/>
        </w:rPr>
        <w:t>(Course Specification)</w:t>
      </w: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33E" w:rsidRPr="005109FA" w:rsidRDefault="007F733E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653E2" w:rsidRDefault="00C653E2" w:rsidP="004E75B8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5109FA" w:rsidRPr="005109FA" w:rsidRDefault="005109FA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15FDB" w:rsidRPr="005109FA" w:rsidRDefault="00315FDB" w:rsidP="004E75B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9068A" w:rsidRPr="00B9068A" w:rsidRDefault="004B612B" w:rsidP="00B9068A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9068A">
        <w:rPr>
          <w:rFonts w:ascii="Angsana New" w:hAnsi="Angsana New"/>
          <w:b/>
          <w:bCs/>
          <w:sz w:val="44"/>
          <w:szCs w:val="44"/>
          <w:cs/>
        </w:rPr>
        <w:t>รหัสวิชา</w:t>
      </w:r>
      <w:r w:rsidR="0011615F" w:rsidRPr="00B9068A">
        <w:rPr>
          <w:rFonts w:ascii="Angsana New" w:hAnsi="Angsana New"/>
          <w:b/>
          <w:bCs/>
          <w:sz w:val="44"/>
          <w:szCs w:val="44"/>
        </w:rPr>
        <w:t xml:space="preserve"> </w:t>
      </w:r>
      <w:r w:rsidR="00B9068A" w:rsidRPr="00B9068A">
        <w:rPr>
          <w:rFonts w:ascii="Angsana New" w:hAnsi="Angsana New"/>
          <w:b/>
          <w:bCs/>
          <w:sz w:val="44"/>
          <w:szCs w:val="44"/>
        </w:rPr>
        <w:t xml:space="preserve">3311101  </w:t>
      </w:r>
      <w:r w:rsidR="00B9068A" w:rsidRPr="00B9068A">
        <w:rPr>
          <w:rFonts w:ascii="Angsana New" w:hAnsi="Angsana New"/>
          <w:b/>
          <w:bCs/>
          <w:sz w:val="44"/>
          <w:szCs w:val="44"/>
          <w:cs/>
        </w:rPr>
        <w:t xml:space="preserve">การบัญชีชั้นต้น </w:t>
      </w:r>
      <w:r w:rsidR="00B9068A" w:rsidRPr="00B9068A">
        <w:rPr>
          <w:rFonts w:ascii="Angsana New" w:hAnsi="Angsana New"/>
          <w:b/>
          <w:bCs/>
          <w:sz w:val="44"/>
          <w:szCs w:val="44"/>
        </w:rPr>
        <w:t>1</w:t>
      </w:r>
    </w:p>
    <w:p w:rsidR="00E6300B" w:rsidRPr="00B9068A" w:rsidRDefault="00B9068A" w:rsidP="00B9068A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9068A">
        <w:rPr>
          <w:rFonts w:ascii="Angsana New" w:hAnsi="Angsana New"/>
          <w:b/>
          <w:bCs/>
          <w:sz w:val="44"/>
          <w:szCs w:val="44"/>
          <w:cs/>
        </w:rPr>
        <w:t>(</w:t>
      </w:r>
      <w:r w:rsidRPr="00B9068A">
        <w:rPr>
          <w:rFonts w:ascii="Angsana New" w:hAnsi="Angsana New"/>
          <w:b/>
          <w:bCs/>
          <w:sz w:val="44"/>
          <w:szCs w:val="44"/>
        </w:rPr>
        <w:t xml:space="preserve">Accounting Principles 1 </w:t>
      </w:r>
      <w:r w:rsidRPr="00B9068A">
        <w:rPr>
          <w:rFonts w:ascii="Angsana New" w:hAnsi="Angsana New"/>
          <w:b/>
          <w:bCs/>
          <w:sz w:val="44"/>
          <w:szCs w:val="44"/>
          <w:cs/>
        </w:rPr>
        <w:t>)</w:t>
      </w:r>
    </w:p>
    <w:p w:rsidR="00BC1C46" w:rsidRPr="005109FA" w:rsidRDefault="00BC1C46" w:rsidP="00BC1C46">
      <w:pPr>
        <w:rPr>
          <w:rFonts w:ascii="Angsana New" w:hAnsi="Angsana New"/>
          <w:b/>
          <w:bCs/>
          <w:sz w:val="40"/>
          <w:szCs w:val="40"/>
        </w:rPr>
      </w:pPr>
    </w:p>
    <w:p w:rsidR="00E6300B" w:rsidRPr="005109FA" w:rsidRDefault="00E6300B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5109FA" w:rsidRDefault="005109FA" w:rsidP="004E75B8">
      <w:pPr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5109FA" w:rsidRPr="005109FA" w:rsidRDefault="005109FA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285C91" w:rsidRPr="005109FA" w:rsidRDefault="00285C91" w:rsidP="004E75B8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17713" w:rsidRPr="00B9068A" w:rsidRDefault="007F733E" w:rsidP="00D17713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9068A">
        <w:rPr>
          <w:rFonts w:ascii="Angsana New" w:hAnsi="Angsana New"/>
          <w:b/>
          <w:bCs/>
          <w:sz w:val="44"/>
          <w:szCs w:val="44"/>
          <w:cs/>
        </w:rPr>
        <w:t>รายวิชานี</w:t>
      </w:r>
      <w:r w:rsidR="00BC1C46" w:rsidRPr="00B9068A">
        <w:rPr>
          <w:rFonts w:ascii="Angsana New" w:hAnsi="Angsana New"/>
          <w:b/>
          <w:bCs/>
          <w:sz w:val="44"/>
          <w:szCs w:val="44"/>
          <w:cs/>
        </w:rPr>
        <w:t>้</w:t>
      </w:r>
      <w:r w:rsidRPr="00B9068A">
        <w:rPr>
          <w:rFonts w:ascii="Angsana New" w:hAnsi="Angsana New"/>
          <w:b/>
          <w:bCs/>
          <w:sz w:val="44"/>
          <w:szCs w:val="44"/>
          <w:cs/>
        </w:rPr>
        <w:t>เป็นส่วนหนึ</w:t>
      </w:r>
      <w:r w:rsidR="00BC1C46" w:rsidRPr="00B9068A">
        <w:rPr>
          <w:rFonts w:ascii="Angsana New" w:hAnsi="Angsana New"/>
          <w:b/>
          <w:bCs/>
          <w:sz w:val="44"/>
          <w:szCs w:val="44"/>
          <w:cs/>
        </w:rPr>
        <w:t>่</w:t>
      </w:r>
      <w:r w:rsidRPr="00B9068A">
        <w:rPr>
          <w:rFonts w:ascii="Angsana New" w:hAnsi="Angsana New"/>
          <w:b/>
          <w:bCs/>
          <w:sz w:val="44"/>
          <w:szCs w:val="44"/>
          <w:cs/>
        </w:rPr>
        <w:t>งของหลักสูตร</w:t>
      </w:r>
      <w:r w:rsidR="00BC1C46" w:rsidRPr="00B9068A">
        <w:rPr>
          <w:rFonts w:ascii="Angsana New" w:hAnsi="Angsana New"/>
          <w:b/>
          <w:bCs/>
          <w:sz w:val="44"/>
          <w:szCs w:val="44"/>
          <w:cs/>
        </w:rPr>
        <w:t>บัญชีบัณฑิต</w:t>
      </w:r>
      <w:r w:rsidR="00922157" w:rsidRPr="00B9068A">
        <w:rPr>
          <w:rFonts w:ascii="Angsana New" w:hAnsi="Angsana New"/>
          <w:b/>
          <w:bCs/>
          <w:sz w:val="44"/>
          <w:szCs w:val="44"/>
        </w:rPr>
        <w:t xml:space="preserve">  </w:t>
      </w:r>
    </w:p>
    <w:p w:rsidR="007F733E" w:rsidRPr="00B9068A" w:rsidRDefault="00D17713" w:rsidP="004E75B8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9068A">
        <w:rPr>
          <w:rFonts w:ascii="Angsana New" w:hAnsi="Angsana New"/>
          <w:b/>
          <w:bCs/>
          <w:sz w:val="44"/>
          <w:szCs w:val="44"/>
          <w:cs/>
        </w:rPr>
        <w:t xml:space="preserve">หลักสูตรปรับปรุง  </w:t>
      </w:r>
      <w:r w:rsidR="00D16D39" w:rsidRPr="00B9068A">
        <w:rPr>
          <w:rFonts w:ascii="Angsana New" w:hAnsi="Angsana New"/>
          <w:b/>
          <w:bCs/>
          <w:sz w:val="44"/>
          <w:szCs w:val="44"/>
          <w:cs/>
        </w:rPr>
        <w:t>พ.ศ.</w:t>
      </w:r>
      <w:r w:rsidR="00230454" w:rsidRPr="00B9068A">
        <w:rPr>
          <w:rFonts w:ascii="Angsana New" w:hAnsi="Angsana New"/>
          <w:b/>
          <w:bCs/>
          <w:sz w:val="44"/>
          <w:szCs w:val="44"/>
        </w:rPr>
        <w:t xml:space="preserve"> </w:t>
      </w:r>
      <w:r w:rsidR="000A1F77" w:rsidRPr="00B9068A">
        <w:rPr>
          <w:rFonts w:ascii="Angsana New" w:hAnsi="Angsana New"/>
          <w:b/>
          <w:bCs/>
          <w:sz w:val="44"/>
          <w:szCs w:val="44"/>
          <w:cs/>
        </w:rPr>
        <w:t>2556</w:t>
      </w:r>
    </w:p>
    <w:p w:rsidR="00D17713" w:rsidRPr="00B9068A" w:rsidRDefault="00D17713" w:rsidP="004E75B8">
      <w:pPr>
        <w:jc w:val="center"/>
        <w:rPr>
          <w:rFonts w:ascii="Angsana New" w:hAnsi="Angsana New"/>
          <w:b/>
          <w:bCs/>
          <w:sz w:val="44"/>
          <w:szCs w:val="44"/>
          <w:cs/>
        </w:rPr>
      </w:pPr>
      <w:r w:rsidRPr="00B9068A">
        <w:rPr>
          <w:rFonts w:ascii="Angsana New" w:hAnsi="Angsana New"/>
          <w:b/>
          <w:bCs/>
          <w:sz w:val="44"/>
          <w:szCs w:val="44"/>
          <w:cs/>
        </w:rPr>
        <w:t>คณะ</w:t>
      </w:r>
      <w:r w:rsidR="000A1F77" w:rsidRPr="00B9068A">
        <w:rPr>
          <w:rFonts w:ascii="Angsana New" w:hAnsi="Angsana New"/>
          <w:b/>
          <w:bCs/>
          <w:sz w:val="44"/>
          <w:szCs w:val="44"/>
          <w:cs/>
        </w:rPr>
        <w:t>วิทยาการจัดการ</w:t>
      </w:r>
    </w:p>
    <w:p w:rsidR="00C653E2" w:rsidRPr="00B9068A" w:rsidRDefault="007F733E" w:rsidP="00BC1C46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9068A">
        <w:rPr>
          <w:rFonts w:ascii="Angsana New" w:hAnsi="Angsana New"/>
          <w:b/>
          <w:bCs/>
          <w:sz w:val="44"/>
          <w:szCs w:val="44"/>
          <w:cs/>
        </w:rPr>
        <w:t>มหาวิทยาลัย</w:t>
      </w:r>
      <w:r w:rsidR="000A1F77" w:rsidRPr="00B9068A">
        <w:rPr>
          <w:rFonts w:ascii="Angsana New" w:hAnsi="Angsana New"/>
          <w:b/>
          <w:bCs/>
          <w:sz w:val="44"/>
          <w:szCs w:val="44"/>
          <w:cs/>
        </w:rPr>
        <w:t>ราชภัฏธนบุรี</w:t>
      </w:r>
    </w:p>
    <w:p w:rsidR="003E3C1A" w:rsidRPr="005109FA" w:rsidRDefault="003E3C1A" w:rsidP="00554F8A">
      <w:pPr>
        <w:jc w:val="center"/>
        <w:rPr>
          <w:rFonts w:ascii="Angsana New" w:hAnsi="Angsana New"/>
          <w:b/>
          <w:bCs/>
          <w:sz w:val="36"/>
          <w:szCs w:val="36"/>
          <w:cs/>
        </w:rPr>
        <w:sectPr w:rsidR="003E3C1A" w:rsidRPr="005109FA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5109FA" w:rsidRDefault="00554F8A" w:rsidP="00554F8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600835" w:rsidRPr="005109FA" w:rsidRDefault="00600835" w:rsidP="00554F8A">
      <w:pPr>
        <w:rPr>
          <w:rFonts w:ascii="Angsana New" w:hAnsi="Angsana New"/>
          <w:b/>
          <w:bCs/>
          <w:sz w:val="32"/>
          <w:szCs w:val="32"/>
        </w:rPr>
      </w:pP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1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1</w:t>
      </w: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หมวดที่ </w:t>
      </w:r>
      <w:r w:rsidR="00653A55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2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2</w:t>
      </w:r>
    </w:p>
    <w:p w:rsidR="00554F8A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554F8A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554F8A" w:rsidRPr="005109FA">
        <w:rPr>
          <w:rFonts w:ascii="Angsana New" w:hAnsi="Angsana New"/>
          <w:b/>
          <w:bCs/>
          <w:sz w:val="32"/>
          <w:szCs w:val="32"/>
        </w:rPr>
        <w:t>3</w:t>
      </w:r>
      <w:r w:rsidR="000C233E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ลักษณะและการดำเนินการ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135CDC">
        <w:rPr>
          <w:rFonts w:ascii="Angsana New" w:hAnsi="Angsana New"/>
          <w:b/>
          <w:bCs/>
          <w:sz w:val="32"/>
          <w:szCs w:val="32"/>
        </w:rPr>
        <w:t>3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4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4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5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E6300B" w:rsidRPr="005109FA">
        <w:rPr>
          <w:rFonts w:ascii="Angsana New" w:hAnsi="Angsana New"/>
          <w:b/>
          <w:bCs/>
          <w:sz w:val="32"/>
          <w:szCs w:val="32"/>
        </w:rPr>
        <w:t>8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6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600835" w:rsidRP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     </w:t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BC1C46" w:rsidRPr="005109FA">
        <w:rPr>
          <w:rFonts w:ascii="Angsana New" w:hAnsi="Angsana New"/>
          <w:b/>
          <w:bCs/>
          <w:sz w:val="32"/>
          <w:szCs w:val="32"/>
        </w:rPr>
        <w:t xml:space="preserve">  </w:t>
      </w:r>
      <w:r w:rsidR="005109FA">
        <w:rPr>
          <w:rFonts w:ascii="Angsana New" w:hAnsi="Angsana New"/>
          <w:b/>
          <w:bCs/>
          <w:sz w:val="32"/>
          <w:szCs w:val="32"/>
        </w:rPr>
        <w:tab/>
      </w:r>
      <w:r w:rsidR="00EA26AA">
        <w:rPr>
          <w:rFonts w:ascii="Angsana New" w:hAnsi="Angsana New"/>
          <w:b/>
          <w:bCs/>
          <w:sz w:val="32"/>
          <w:szCs w:val="32"/>
        </w:rPr>
        <w:t>16</w:t>
      </w:r>
    </w:p>
    <w:p w:rsidR="0027393B" w:rsidRPr="005109FA" w:rsidRDefault="00285C91" w:rsidP="00554F8A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>หมวดที่</w:t>
      </w:r>
      <w:r w:rsidR="0027393B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53822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="000C233E" w:rsidRPr="005109FA">
        <w:rPr>
          <w:rFonts w:ascii="Angsana New" w:hAnsi="Angsana New"/>
          <w:b/>
          <w:bCs/>
          <w:sz w:val="32"/>
          <w:szCs w:val="32"/>
        </w:rPr>
        <w:t>7</w:t>
      </w:r>
      <w:r w:rsidR="000C233E" w:rsidRPr="005109FA">
        <w:rPr>
          <w:rFonts w:ascii="Angsana New" w:hAnsi="Angsana New"/>
          <w:b/>
          <w:bCs/>
          <w:sz w:val="32"/>
          <w:szCs w:val="32"/>
        </w:rPr>
        <w:tab/>
      </w:r>
      <w:r w:rsidR="00D20466" w:rsidRPr="005109FA">
        <w:rPr>
          <w:rFonts w:ascii="Angsana New" w:hAnsi="Angsana New"/>
          <w:b/>
          <w:bCs/>
          <w:sz w:val="32"/>
          <w:szCs w:val="32"/>
          <w:cs/>
        </w:rPr>
        <w:t>การประเมินแ</w:t>
      </w:r>
      <w:r w:rsidR="00BC1C46" w:rsidRPr="005109FA">
        <w:rPr>
          <w:rFonts w:ascii="Angsana New" w:hAnsi="Angsana New"/>
          <w:b/>
          <w:bCs/>
          <w:sz w:val="32"/>
          <w:szCs w:val="32"/>
          <w:cs/>
        </w:rPr>
        <w:t>ละปรับปรุงการดำเนินการของรายวิชา</w:t>
      </w:r>
      <w:r w:rsidR="005109F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109F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EA26AA">
        <w:rPr>
          <w:rFonts w:ascii="Angsana New" w:hAnsi="Angsana New"/>
          <w:b/>
          <w:bCs/>
          <w:sz w:val="32"/>
          <w:szCs w:val="32"/>
        </w:rPr>
        <w:t>17</w:t>
      </w: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27393B" w:rsidRPr="005109FA" w:rsidRDefault="0027393B" w:rsidP="00554F8A">
      <w:pPr>
        <w:rPr>
          <w:rFonts w:ascii="Angsana New" w:hAnsi="Angsana New"/>
          <w:b/>
          <w:bCs/>
          <w:sz w:val="32"/>
          <w:szCs w:val="32"/>
        </w:rPr>
      </w:pPr>
    </w:p>
    <w:p w:rsidR="00554F8A" w:rsidRPr="005109FA" w:rsidRDefault="00554F8A" w:rsidP="00BC1C46">
      <w:pPr>
        <w:rPr>
          <w:rFonts w:ascii="Angsana New" w:hAnsi="Angsana New"/>
          <w:b/>
          <w:bCs/>
          <w:sz w:val="36"/>
          <w:szCs w:val="36"/>
        </w:rPr>
      </w:pPr>
    </w:p>
    <w:p w:rsidR="003E3C1A" w:rsidRPr="005109FA" w:rsidRDefault="003E3C1A" w:rsidP="004E75B8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40"/>
          <w:szCs w:val="40"/>
          <w:cs/>
        </w:rPr>
        <w:sectPr w:rsidR="003E3C1A" w:rsidRPr="005109FA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A42F6C" w:rsidRDefault="00A42F6C" w:rsidP="00A42F6C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A42F6C" w:rsidRPr="00A42F6C" w:rsidRDefault="00A42F6C" w:rsidP="00A42F6C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 w:rsidRPr="00A42F6C">
        <w:rPr>
          <w:rFonts w:ascii="Angsana New" w:hAnsi="Angsana New"/>
          <w:b/>
          <w:bCs/>
          <w:sz w:val="36"/>
          <w:szCs w:val="36"/>
          <w:cs/>
        </w:rPr>
        <w:t>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4E542A">
        <w:tc>
          <w:tcPr>
            <w:tcW w:w="9003" w:type="dxa"/>
          </w:tcPr>
          <w:p w:rsidR="00A42F6C" w:rsidRPr="000738BC" w:rsidRDefault="00A42F6C" w:rsidP="004E542A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มหาวิทยาลัยราชภัฎธนบุรี</w:t>
            </w:r>
          </w:p>
        </w:tc>
      </w:tr>
      <w:tr w:rsidR="00A42F6C" w:rsidRPr="000738BC" w:rsidTr="004E542A">
        <w:tc>
          <w:tcPr>
            <w:tcW w:w="9003" w:type="dxa"/>
          </w:tcPr>
          <w:p w:rsidR="00A42F6C" w:rsidRPr="000738BC" w:rsidRDefault="00A42F6C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คณะวิทยาการจัดการ  </w:t>
            </w:r>
          </w:p>
        </w:tc>
      </w:tr>
    </w:tbl>
    <w:p w:rsidR="00A42F6C" w:rsidRDefault="00A42F6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  <w:bookmarkStart w:id="0" w:name="OLE_LINK1"/>
      <w:bookmarkStart w:id="1" w:name="OLE_LINK2"/>
    </w:p>
    <w:p w:rsidR="00A42F6C" w:rsidRPr="005A6A14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738BC">
              <w:rPr>
                <w:rFonts w:ascii="Angsana New" w:hAnsi="Angsana New"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B9068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B9068A">
              <w:rPr>
                <w:rFonts w:ascii="Cordia New" w:hAnsi="Cordia New" w:cs="Cordia New"/>
                <w:sz w:val="32"/>
                <w:szCs w:val="32"/>
              </w:rPr>
              <w:t>3311101</w:t>
            </w:r>
            <w:r w:rsidR="00B9068A" w:rsidRPr="00617DC3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="00B9068A"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การบัญชี</w:t>
            </w:r>
            <w:r w:rsidR="00B9068A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ชั้นต้น </w:t>
            </w:r>
            <w:r w:rsidR="00B9068A">
              <w:rPr>
                <w:rFonts w:ascii="Cordia New" w:hAnsi="Cordia New" w:cs="Cordia New"/>
                <w:sz w:val="32"/>
                <w:szCs w:val="32"/>
              </w:rPr>
              <w:t>1</w:t>
            </w:r>
            <w:r w:rsidR="00B9068A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B9068A" w:rsidRPr="00F57C3D">
              <w:rPr>
                <w:rFonts w:ascii="Cordia New" w:hAnsi="Cordia New" w:cs="Cordia New" w:hint="cs"/>
                <w:sz w:val="32"/>
                <w:szCs w:val="32"/>
                <w:cs/>
              </w:rPr>
              <w:t>(</w:t>
            </w:r>
            <w:r w:rsidR="00B9068A" w:rsidRPr="00F57C3D">
              <w:rPr>
                <w:rFonts w:ascii="Cordia New" w:hAnsi="Cordia New" w:cs="Cordia New"/>
                <w:sz w:val="32"/>
                <w:szCs w:val="32"/>
              </w:rPr>
              <w:t>Accounting Principle</w:t>
            </w:r>
            <w:r w:rsidR="00B9068A">
              <w:rPr>
                <w:rFonts w:ascii="Cordia New" w:hAnsi="Cordia New" w:cs="Cordia New"/>
                <w:sz w:val="32"/>
                <w:szCs w:val="32"/>
              </w:rPr>
              <w:t>s</w:t>
            </w:r>
            <w:r w:rsidR="00B9068A" w:rsidRPr="00F57C3D">
              <w:rPr>
                <w:rFonts w:ascii="Cordia New" w:hAnsi="Cordia New" w:cs="Cordia New"/>
                <w:sz w:val="32"/>
                <w:szCs w:val="32"/>
              </w:rPr>
              <w:t xml:space="preserve"> 1 </w:t>
            </w:r>
            <w:r w:rsidR="00B9068A" w:rsidRPr="00F57C3D"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B9068A"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3 หน่วยกิต (</w:t>
            </w:r>
            <w:r w:rsidR="00B9068A" w:rsidRPr="00617DC3">
              <w:rPr>
                <w:rFonts w:ascii="Cordia New" w:hAnsi="Cordia New" w:cs="Cordia New"/>
                <w:sz w:val="32"/>
                <w:szCs w:val="32"/>
              </w:rPr>
              <w:t>2</w:t>
            </w:r>
            <w:r w:rsidR="00B9068A"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  <w:r w:rsidR="00B9068A" w:rsidRPr="00617DC3">
              <w:rPr>
                <w:rFonts w:ascii="Cordia New" w:hAnsi="Cordia New" w:cs="Cordia New"/>
                <w:sz w:val="32"/>
                <w:szCs w:val="32"/>
              </w:rPr>
              <w:t>2</w:t>
            </w:r>
            <w:r w:rsidR="00B9068A"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  <w:r w:rsidR="00B9068A" w:rsidRPr="00617DC3">
              <w:rPr>
                <w:rFonts w:ascii="Cordia New" w:hAnsi="Cordia New" w:cs="Cordia New"/>
                <w:sz w:val="32"/>
                <w:szCs w:val="32"/>
              </w:rPr>
              <w:t>5</w:t>
            </w:r>
            <w:r w:rsidR="00B9068A"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738BC" w:rsidRDefault="00A42F6C" w:rsidP="004E542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หลักสูตรบัญชี</w:t>
            </w:r>
            <w:r w:rsidRPr="000738BC">
              <w:rPr>
                <w:rFonts w:ascii="Angsana New" w:hAnsi="Angsana New" w:hint="cs"/>
                <w:sz w:val="32"/>
                <w:szCs w:val="32"/>
                <w:cs/>
              </w:rPr>
              <w:t>บัณฑิต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Default="00A42F6C" w:rsidP="004E542A">
            <w:pPr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7E6D8A" w:rsidRDefault="00A42F6C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อาจารย์นันทิยา    ลิมปิวรรณ</w:t>
            </w:r>
          </w:p>
          <w:p w:rsidR="00B01F20" w:rsidRPr="00B01F20" w:rsidRDefault="00B01F20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และอาจารย์ประจำหลักสูตร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B97D89" w:rsidRDefault="00A42F6C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ภาคการศึกษาที่ 1  ปีการศึกษา </w:t>
            </w:r>
            <w:r>
              <w:rPr>
                <w:rFonts w:ascii="Angsana New" w:hAnsi="Angsana New"/>
                <w:sz w:val="32"/>
                <w:szCs w:val="32"/>
              </w:rPr>
              <w:t xml:space="preserve">2557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ชั้นปีที่ </w:t>
            </w:r>
            <w:r w:rsidR="00313A23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(Pre- requisites) </w:t>
            </w:r>
          </w:p>
          <w:p w:rsidR="00A42F6C" w:rsidRPr="000738BC" w:rsidRDefault="00A42F6C" w:rsidP="00313A23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313A23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7.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>(Co-requisites) (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ถ้ามี)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42F6C" w:rsidRPr="009824E0" w:rsidRDefault="00A42F6C" w:rsidP="004E542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Pr="000738BC"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Default="00A42F6C" w:rsidP="004E542A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  <w:r w:rsidRPr="009824E0">
              <w:rPr>
                <w:rFonts w:ascii="Angsana New" w:hAnsi="Angsana New"/>
                <w:sz w:val="32"/>
                <w:szCs w:val="32"/>
                <w:cs/>
              </w:rPr>
              <w:t>มหาวิทยาลัยราชภัฎธนบุรี</w:t>
            </w:r>
            <w:r w:rsidR="007E6D8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E6D8A" w:rsidRPr="009824E0" w:rsidRDefault="007E6D8A" w:rsidP="00B01F2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</w:p>
        </w:tc>
      </w:tr>
      <w:tr w:rsidR="00A42F6C" w:rsidRPr="000738BC" w:rsidTr="00A42F6C">
        <w:tc>
          <w:tcPr>
            <w:tcW w:w="8521" w:type="dxa"/>
          </w:tcPr>
          <w:p w:rsidR="00A42F6C" w:rsidRPr="000738BC" w:rsidRDefault="00A42F6C" w:rsidP="004E542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42F6C" w:rsidRPr="000D7DBC" w:rsidRDefault="00A42F6C" w:rsidP="004E54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1 มิถุนายน </w:t>
            </w:r>
            <w:r w:rsidRPr="000D7DBC">
              <w:rPr>
                <w:rFonts w:ascii="Angsana New" w:hAnsi="Angsana New" w:hint="cs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bookmarkEnd w:id="0"/>
      <w:bookmarkEnd w:id="1"/>
    </w:tbl>
    <w:p w:rsidR="00960E47" w:rsidRDefault="00960E47" w:rsidP="00960E47">
      <w:pPr>
        <w:rPr>
          <w:rFonts w:ascii="Angsana New" w:hAnsi="Angsana New" w:hint="cs"/>
          <w:b/>
          <w:bCs/>
          <w:sz w:val="32"/>
          <w:szCs w:val="32"/>
        </w:rPr>
      </w:pPr>
    </w:p>
    <w:p w:rsidR="00B01F20" w:rsidRDefault="00B01F20" w:rsidP="00960E47">
      <w:pPr>
        <w:rPr>
          <w:rFonts w:ascii="Angsana New" w:hAnsi="Angsana New" w:hint="cs"/>
          <w:b/>
          <w:bCs/>
          <w:sz w:val="32"/>
          <w:szCs w:val="32"/>
        </w:rPr>
      </w:pPr>
    </w:p>
    <w:p w:rsidR="00B01F20" w:rsidRDefault="00B01F20" w:rsidP="00960E47">
      <w:pPr>
        <w:rPr>
          <w:rFonts w:ascii="Angsana New" w:hAnsi="Angsana New" w:hint="cs"/>
          <w:b/>
          <w:bCs/>
          <w:sz w:val="32"/>
          <w:szCs w:val="32"/>
        </w:rPr>
      </w:pPr>
    </w:p>
    <w:p w:rsidR="00B01F20" w:rsidRDefault="00B01F20" w:rsidP="00960E47">
      <w:pPr>
        <w:rPr>
          <w:rFonts w:ascii="Angsana New" w:hAnsi="Angsana New" w:hint="cs"/>
          <w:b/>
          <w:bCs/>
          <w:sz w:val="32"/>
          <w:szCs w:val="32"/>
        </w:rPr>
      </w:pPr>
    </w:p>
    <w:p w:rsidR="00A42F6C" w:rsidRDefault="00A42F6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738BC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135CDC" w:rsidRPr="005A6A14" w:rsidRDefault="00135CD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1"/>
      </w:tblGrid>
      <w:tr w:rsidR="00313A23" w:rsidRPr="000738BC" w:rsidTr="00313A23">
        <w:tc>
          <w:tcPr>
            <w:tcW w:w="8521" w:type="dxa"/>
          </w:tcPr>
          <w:p w:rsidR="00313A23" w:rsidRDefault="00313A23" w:rsidP="00561C4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313A23" w:rsidRDefault="00313A23" w:rsidP="00561C4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13A2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จุดมุ่งหมายของรายวิชา</w:t>
            </w:r>
          </w:p>
          <w:p w:rsidR="00313A23" w:rsidRPr="00313A23" w:rsidRDefault="00313A23" w:rsidP="00561C4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13A23" w:rsidRPr="00313A23" w:rsidRDefault="00313A23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313A23">
              <w:rPr>
                <w:rFonts w:ascii="Angsana New" w:hAnsi="Angsana New"/>
                <w:sz w:val="32"/>
                <w:szCs w:val="32"/>
                <w:cs/>
              </w:rPr>
              <w:t xml:space="preserve">             เพื่อให้นักศึกษามีความรู้และทักษะพื้นฐานด้านการบัญชี กระบวนการจัดทำบัญชี </w:t>
            </w:r>
          </w:p>
          <w:p w:rsidR="00313A23" w:rsidRDefault="00313A23" w:rsidP="00561C4E">
            <w:pPr>
              <w:rPr>
                <w:rFonts w:ascii="Angsana New" w:hAnsi="Angsana New" w:hint="cs"/>
                <w:sz w:val="32"/>
                <w:szCs w:val="32"/>
              </w:rPr>
            </w:pPr>
            <w:r w:rsidRPr="00313A23">
              <w:rPr>
                <w:rFonts w:ascii="Angsana New" w:hAnsi="Angsana New"/>
                <w:sz w:val="32"/>
                <w:szCs w:val="32"/>
                <w:cs/>
              </w:rPr>
              <w:t>สามารถประยุกต์ใช้ในการจัดทำ และนำเสนองบการเงินให้ถูกต้องตามมาตรฐานการบัญชีที่มีการเปลี่ยนแปลงอย่างต่อเนื่อง รวมทั้งนักศึกษาสามารถคิดวิเคราะห์ข้อมูลและใช้ตัวเลขทางการเงินเพื่อการสื่อสารด้วยเทคโนโลยีในการตัดสินใจได้</w:t>
            </w:r>
          </w:p>
          <w:p w:rsidR="00313A23" w:rsidRPr="00313A23" w:rsidRDefault="00313A23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13A23" w:rsidRPr="000738BC" w:rsidTr="00313A23">
        <w:tc>
          <w:tcPr>
            <w:tcW w:w="8521" w:type="dxa"/>
          </w:tcPr>
          <w:p w:rsidR="00313A23" w:rsidRDefault="00313A23" w:rsidP="00561C4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  <w:p w:rsidR="00313A23" w:rsidRDefault="00313A23" w:rsidP="00561C4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13A2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</w:p>
          <w:p w:rsidR="00313A23" w:rsidRPr="00313A23" w:rsidRDefault="00313A23" w:rsidP="00561C4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313A23" w:rsidRPr="00313A23" w:rsidRDefault="00313A23" w:rsidP="00561C4E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313A23">
              <w:rPr>
                <w:rFonts w:ascii="Angsana New" w:hAnsi="Angsana New"/>
                <w:sz w:val="32"/>
                <w:szCs w:val="32"/>
                <w:cs/>
              </w:rPr>
              <w:t xml:space="preserve">           </w:t>
            </w:r>
            <w:r>
              <w:rPr>
                <w:rFonts w:ascii="Angsana New" w:hAnsi="Angsana New"/>
                <w:sz w:val="32"/>
                <w:szCs w:val="32"/>
              </w:rPr>
              <w:t>2.1</w:t>
            </w:r>
            <w:r w:rsidRPr="00313A23">
              <w:rPr>
                <w:rFonts w:ascii="Angsana New" w:hAnsi="Angsana New"/>
                <w:sz w:val="32"/>
                <w:szCs w:val="32"/>
                <w:cs/>
              </w:rPr>
              <w:t>พัฒนาความรู้ ทักษะ และการประยุกต์ใช้ด้านกระบวนการจัดทำบัญชี การจัดทำและนำเสนองบการเงินตามกฏหมายและมาตรฐานการบัญชี</w:t>
            </w:r>
          </w:p>
          <w:p w:rsidR="00313A23" w:rsidRPr="00313A23" w:rsidRDefault="00313A23" w:rsidP="00561C4E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313A23">
              <w:rPr>
                <w:rFonts w:ascii="Angsana New" w:hAnsi="Angsana New"/>
                <w:sz w:val="32"/>
                <w:szCs w:val="32"/>
                <w:cs/>
              </w:rPr>
              <w:t xml:space="preserve">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2.2</w:t>
            </w:r>
            <w:r w:rsidRPr="00313A23">
              <w:rPr>
                <w:rFonts w:ascii="Angsana New" w:hAnsi="Angsana New"/>
                <w:sz w:val="32"/>
                <w:szCs w:val="32"/>
                <w:cs/>
              </w:rPr>
              <w:t>พัฒนาความรับผิดชอบ และบทบาทหน้าที่ของนักบัญชีต่อตนเอง หน่วยงาน สังคมและประเทศ</w:t>
            </w:r>
          </w:p>
          <w:p w:rsidR="00313A23" w:rsidRDefault="00313A23" w:rsidP="00561C4E">
            <w:pPr>
              <w:jc w:val="thaiDistribute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     </w:t>
            </w:r>
            <w:r>
              <w:rPr>
                <w:rFonts w:ascii="Angsana New" w:hAnsi="Angsana New"/>
                <w:sz w:val="32"/>
                <w:szCs w:val="32"/>
              </w:rPr>
              <w:t>2.3</w:t>
            </w:r>
            <w:r w:rsidRPr="00313A23">
              <w:rPr>
                <w:rFonts w:ascii="Angsana New" w:hAnsi="Angsana New"/>
                <w:sz w:val="32"/>
                <w:szCs w:val="32"/>
                <w:cs/>
              </w:rPr>
              <w:t>พัฒนาทักษะการคิดวิเคราะห์ข้อมูลและใช้ตัวเลขทางการเงินเพื่อการสื่อสารและการใช้เทคโนโลยีสารสนเทศ</w:t>
            </w:r>
          </w:p>
          <w:p w:rsidR="00313A23" w:rsidRPr="00313A23" w:rsidRDefault="00313A23" w:rsidP="00561C4E">
            <w:pPr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</w:tbl>
    <w:p w:rsidR="00135CDC" w:rsidRPr="00313A23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135CDC" w:rsidRDefault="00135CD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01F20" w:rsidRDefault="00B01F20" w:rsidP="00A42F6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313A23" w:rsidRDefault="00313A23" w:rsidP="00313A2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980"/>
        <w:gridCol w:w="2340"/>
        <w:gridCol w:w="2294"/>
      </w:tblGrid>
      <w:tr w:rsidR="00313A23" w:rsidRPr="00617DC3" w:rsidTr="00561C4E">
        <w:tc>
          <w:tcPr>
            <w:tcW w:w="8522" w:type="dxa"/>
            <w:gridSpan w:val="4"/>
          </w:tcPr>
          <w:p w:rsidR="00313A23" w:rsidRDefault="00313A23" w:rsidP="00561C4E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</w:p>
          <w:p w:rsidR="00313A23" w:rsidRDefault="00313A23" w:rsidP="00561C4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1. คำอธิบายรายวิชา</w:t>
            </w:r>
          </w:p>
          <w:p w:rsidR="00313A23" w:rsidRPr="00617DC3" w:rsidRDefault="00313A23" w:rsidP="00561C4E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</w:pPr>
          </w:p>
          <w:p w:rsidR="00313A23" w:rsidRDefault="00313A23" w:rsidP="00561C4E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ความหมาย วัตถุประสงค์ของ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การบัญชี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ประโยชน์ของข้อมูลทางการบัญชี กฎหมายว่าด้วยการบัญชีและจรรยาบรรณวิชาชีพการบัญชี แม่บทการบัญชี หลักการและวิธีการบันทึกบัญชีตามหลักการบัญชีคู่ การบันทึกตามวงจรบัญชี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การจัดทำ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งบทดลอง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การ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ปรับปรุง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รายการและแก้ไขข้อผิดพลาดทางการบัญชี การปิดบัญชี กระดาษทำการ งบการเงินสำหรับ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กิจการซื้อขายสินค้า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กิจการให้บริการ กิจการอุตสาหกรรม หลักการและวิธีการ ระบบใบสำคัญ ระบบเงินสดย่อย และโปรแกรมสำเร็จรูปทางบัญชี</w:t>
            </w:r>
          </w:p>
          <w:p w:rsidR="00313A23" w:rsidRPr="00617DC3" w:rsidRDefault="00313A23" w:rsidP="00561C4E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</w:p>
        </w:tc>
      </w:tr>
      <w:tr w:rsidR="00313A23" w:rsidRPr="00617DC3" w:rsidTr="00561C4E">
        <w:tc>
          <w:tcPr>
            <w:tcW w:w="8522" w:type="dxa"/>
            <w:gridSpan w:val="4"/>
          </w:tcPr>
          <w:p w:rsidR="00313A23" w:rsidRPr="00617DC3" w:rsidRDefault="00313A23" w:rsidP="00561C4E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</w:p>
        </w:tc>
      </w:tr>
      <w:tr w:rsidR="00313A23" w:rsidRPr="00617DC3" w:rsidTr="00561C4E">
        <w:tc>
          <w:tcPr>
            <w:tcW w:w="1908" w:type="dxa"/>
          </w:tcPr>
          <w:p w:rsidR="00313A23" w:rsidRPr="00617DC3" w:rsidRDefault="00313A23" w:rsidP="00561C4E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80" w:type="dxa"/>
          </w:tcPr>
          <w:p w:rsidR="00313A23" w:rsidRPr="00617DC3" w:rsidRDefault="00313A23" w:rsidP="00561C4E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40" w:type="dxa"/>
          </w:tcPr>
          <w:p w:rsidR="00313A23" w:rsidRPr="00617DC3" w:rsidRDefault="00313A23" w:rsidP="00561C4E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13A23" w:rsidRPr="00617DC3" w:rsidRDefault="00313A23" w:rsidP="00561C4E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94" w:type="dxa"/>
          </w:tcPr>
          <w:p w:rsidR="00313A23" w:rsidRPr="00617DC3" w:rsidRDefault="00313A23" w:rsidP="00561C4E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13A23" w:rsidRPr="00617DC3" w:rsidTr="00561C4E">
        <w:tc>
          <w:tcPr>
            <w:tcW w:w="1908" w:type="dxa"/>
          </w:tcPr>
          <w:p w:rsidR="00313A23" w:rsidRPr="00617DC3" w:rsidRDefault="00313A23" w:rsidP="00561C4E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บรรยาย 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617DC3">
              <w:rPr>
                <w:rFonts w:ascii="Cordia New" w:hAnsi="Cordia New" w:cs="Cordia New"/>
                <w:sz w:val="32"/>
                <w:szCs w:val="32"/>
              </w:rPr>
              <w:t>30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1980" w:type="dxa"/>
          </w:tcPr>
          <w:p w:rsidR="00313A23" w:rsidRPr="00617DC3" w:rsidRDefault="00313A23" w:rsidP="00561C4E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สอนเสริมตาม</w:t>
            </w:r>
            <w:r w:rsidRPr="00617DC3">
              <w:rPr>
                <w:rFonts w:ascii="Cordia New" w:hAnsi="Cordia New" w:cs="Cordia New"/>
                <w:sz w:val="32"/>
                <w:szCs w:val="32"/>
                <w:cs/>
              </w:rPr>
              <w:br/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ความต้องการของนักศึกษาเฉพาะราย</w:t>
            </w:r>
          </w:p>
        </w:tc>
        <w:tc>
          <w:tcPr>
            <w:tcW w:w="2340" w:type="dxa"/>
          </w:tcPr>
          <w:p w:rsidR="00313A23" w:rsidRPr="00617DC3" w:rsidRDefault="00313A23" w:rsidP="00561C4E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การฝึกปฏิบัติ </w:t>
            </w:r>
            <w:r w:rsidRPr="00617DC3">
              <w:rPr>
                <w:rFonts w:ascii="Cordia New" w:hAnsi="Cordia New" w:cs="Cordia New"/>
                <w:sz w:val="32"/>
                <w:szCs w:val="32"/>
              </w:rPr>
              <w:t>30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94" w:type="dxa"/>
          </w:tcPr>
          <w:p w:rsidR="00313A23" w:rsidRPr="00617DC3" w:rsidRDefault="00313A23" w:rsidP="00561C4E">
            <w:pPr>
              <w:rPr>
                <w:rFonts w:ascii="Cordia New" w:hAnsi="Cordia New" w:cs="Cordia New"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การศึกษาด้วยตนเอง </w:t>
            </w:r>
            <w:r w:rsidRPr="00617DC3">
              <w:rPr>
                <w:rFonts w:ascii="Cordia New" w:hAnsi="Cordia New" w:cs="Cordia New"/>
                <w:sz w:val="32"/>
                <w:szCs w:val="32"/>
                <w:cs/>
              </w:rPr>
              <w:br/>
            </w:r>
            <w:r w:rsidR="00585F8D">
              <w:rPr>
                <w:rFonts w:ascii="Cordia New" w:hAnsi="Cordia New" w:cs="Cordia New"/>
                <w:sz w:val="32"/>
                <w:szCs w:val="32"/>
              </w:rPr>
              <w:t>7</w:t>
            </w:r>
            <w:r w:rsidRPr="00617DC3">
              <w:rPr>
                <w:rFonts w:ascii="Cordia New" w:hAnsi="Cordia New" w:cs="Cordia New"/>
                <w:sz w:val="32"/>
                <w:szCs w:val="32"/>
              </w:rPr>
              <w:t>5</w:t>
            </w:r>
            <w:r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ชั่วโมงต่อ</w:t>
            </w:r>
            <w:r w:rsidR="00585F8D" w:rsidRPr="00617DC3">
              <w:rPr>
                <w:rFonts w:ascii="Cordia New" w:hAnsi="Cordia New" w:cs="Cordia New" w:hint="cs"/>
                <w:sz w:val="32"/>
                <w:szCs w:val="32"/>
                <w:cs/>
              </w:rPr>
              <w:t>ภาคการศึกษา</w:t>
            </w:r>
          </w:p>
        </w:tc>
      </w:tr>
      <w:tr w:rsidR="00313A23" w:rsidRPr="00617DC3" w:rsidTr="00561C4E">
        <w:tc>
          <w:tcPr>
            <w:tcW w:w="8522" w:type="dxa"/>
            <w:gridSpan w:val="4"/>
          </w:tcPr>
          <w:p w:rsidR="00313A23" w:rsidRDefault="00313A23" w:rsidP="00561C4E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</w:p>
          <w:p w:rsidR="00313A23" w:rsidRPr="00617DC3" w:rsidRDefault="00313A23" w:rsidP="00561C4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17DC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3. ให้คำปรึกษาและแนะนำท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างวิชาการแก่นักศึกษาโดย</w:t>
            </w:r>
          </w:p>
          <w:p w:rsidR="00313A23" w:rsidRDefault="00313A23" w:rsidP="00313A23">
            <w:pPr>
              <w:rPr>
                <w:rFonts w:ascii="Angsana New" w:hAnsi="Angsana New" w:hint="cs"/>
                <w:sz w:val="32"/>
                <w:szCs w:val="32"/>
              </w:rPr>
            </w:pPr>
            <w:r w:rsidRPr="00AF6013">
              <w:rPr>
                <w:rFonts w:ascii="Angsana New" w:hAnsi="Angsana New"/>
                <w:sz w:val="32"/>
                <w:szCs w:val="32"/>
              </w:rPr>
              <w:t xml:space="preserve">          3.1 </w:t>
            </w: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>ผู้สอนแจ้งเบอร์โทรศัพท์แก่นักศึกษาที่สามารถติดต่อปรึกษาได้</w:t>
            </w:r>
          </w:p>
          <w:p w:rsidR="00313A23" w:rsidRDefault="00313A23" w:rsidP="00313A23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 xml:space="preserve">          3.2 ผู้สอนให้ </w:t>
            </w:r>
            <w:r w:rsidRPr="00AF6013">
              <w:rPr>
                <w:rFonts w:ascii="Angsana New" w:hAnsi="Angsana New"/>
                <w:sz w:val="32"/>
                <w:szCs w:val="32"/>
              </w:rPr>
              <w:t xml:space="preserve">Email Adress </w:t>
            </w:r>
            <w:r w:rsidRPr="00AF6013">
              <w:rPr>
                <w:rFonts w:ascii="Angsana New" w:hAnsi="Angsana New" w:hint="cs"/>
                <w:sz w:val="32"/>
                <w:szCs w:val="32"/>
                <w:cs/>
              </w:rPr>
              <w:t>แก่นักศึกษาที่สามารถติดต่อปรึกษาได้</w:t>
            </w:r>
          </w:p>
          <w:p w:rsidR="00313A23" w:rsidRPr="00ED5FE6" w:rsidRDefault="00313A23" w:rsidP="007E6D8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313A23" w:rsidRDefault="00313A23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35CDC" w:rsidRPr="005A6A14" w:rsidRDefault="00135CDC" w:rsidP="00A42F6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57656" w:rsidRPr="005109FA" w:rsidRDefault="00557656" w:rsidP="001A2D69">
      <w:pPr>
        <w:rPr>
          <w:rFonts w:ascii="Angsana New" w:hAnsi="Angsana New"/>
          <w:sz w:val="32"/>
          <w:szCs w:val="32"/>
          <w:cs/>
        </w:rPr>
        <w:sectPr w:rsidR="00557656" w:rsidRPr="005109FA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5109FA" w:rsidRDefault="00E47618" w:rsidP="00E4761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หมวดที่ </w:t>
      </w:r>
      <w:r w:rsidRPr="005109FA">
        <w:rPr>
          <w:rFonts w:ascii="Angsana New" w:hAnsi="Angsana New"/>
          <w:b/>
          <w:bCs/>
          <w:sz w:val="36"/>
          <w:szCs w:val="36"/>
        </w:rPr>
        <w:t xml:space="preserve">4 </w:t>
      </w:r>
      <w:r w:rsidRPr="005109FA">
        <w:rPr>
          <w:rFonts w:ascii="Angsana New" w:hAnsi="Angsan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678"/>
      </w:tblGrid>
      <w:tr w:rsidR="00A449BD" w:rsidRPr="005109FA" w:rsidTr="001D0EBB">
        <w:trPr>
          <w:tblHeader/>
        </w:trPr>
        <w:tc>
          <w:tcPr>
            <w:tcW w:w="5353" w:type="dxa"/>
          </w:tcPr>
          <w:p w:rsidR="00A449BD" w:rsidRPr="005109FA" w:rsidRDefault="00147049" w:rsidP="0092215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</w:t>
            </w:r>
            <w:r w:rsidR="007D59E6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678" w:type="dxa"/>
          </w:tcPr>
          <w:p w:rsidR="00A449BD" w:rsidRPr="005109FA" w:rsidRDefault="00147049" w:rsidP="00FC673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</w:t>
            </w:r>
            <w:r w:rsidR="00A449BD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5109FA" w:rsidRDefault="00147049" w:rsidP="00FC673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</w:t>
            </w:r>
            <w:r w:rsidR="00FA0069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5109FA" w:rsidTr="001D0EBB">
        <w:tc>
          <w:tcPr>
            <w:tcW w:w="5353" w:type="dxa"/>
          </w:tcPr>
          <w:p w:rsidR="008B07B7" w:rsidRDefault="00826E6A" w:rsidP="008B07B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  <w:r w:rsidR="00FC6735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</w:t>
            </w:r>
            <w:r w:rsidR="0019006C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A460D8" w:rsidRPr="005109FA" w:rsidRDefault="00A460D8" w:rsidP="008B07B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1.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  <w:p w:rsidR="00D16571" w:rsidRPr="005109FA" w:rsidRDefault="00A460D8" w:rsidP="00B10F7F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1.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7B1325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 xml:space="preserve">ตระหนักในคุณค่าของความมีคุณธรรม จริยธรรม เสียสละ และซื่อสัตย์สุจริต  </w:t>
            </w:r>
          </w:p>
          <w:p w:rsidR="007B1325" w:rsidRPr="005109FA" w:rsidRDefault="005A3C72" w:rsidP="00B10F7F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A460D8">
              <w:rPr>
                <w:rFonts w:ascii="Angsana New" w:hAnsi="Angsana New"/>
                <w:sz w:val="32"/>
                <w:szCs w:val="32"/>
                <w:cs/>
              </w:rPr>
              <w:t>1.</w:t>
            </w:r>
            <w:r w:rsidR="00A460D8">
              <w:rPr>
                <w:rFonts w:ascii="Angsana New" w:hAnsi="Angsana New"/>
                <w:sz w:val="32"/>
                <w:szCs w:val="32"/>
              </w:rPr>
              <w:t>3</w:t>
            </w:r>
            <w:r w:rsidR="007B1325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  <w:p w:rsidR="000F7688" w:rsidRPr="005109FA" w:rsidRDefault="005A3C72" w:rsidP="008F1F2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DC4776" w:rsidRPr="005109FA">
              <w:rPr>
                <w:rFonts w:ascii="Angsana New" w:hAnsi="Angsana New"/>
                <w:sz w:val="32"/>
                <w:szCs w:val="32"/>
                <w:cs/>
              </w:rPr>
              <w:t>1.4</w:t>
            </w:r>
            <w:r w:rsidR="00B10F7F"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1D0EBB" w:rsidRPr="005109FA">
              <w:rPr>
                <w:rFonts w:ascii="Angsana New" w:hAnsi="Angsana New"/>
                <w:sz w:val="32"/>
                <w:szCs w:val="32"/>
                <w:cs/>
              </w:rPr>
              <w:t>เคารพกฎระเบียบและข้อบังคับต่าง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ๆ ขององค์กรและสังคม</w:t>
            </w:r>
          </w:p>
        </w:tc>
        <w:tc>
          <w:tcPr>
            <w:tcW w:w="4678" w:type="dxa"/>
          </w:tcPr>
          <w:p w:rsidR="00A460D8" w:rsidRDefault="00A460D8" w:rsidP="00DD1DB9">
            <w:pPr>
              <w:rPr>
                <w:rFonts w:ascii="Angsana New" w:hAnsi="Angsana New"/>
                <w:sz w:val="32"/>
                <w:szCs w:val="32"/>
              </w:rPr>
            </w:pPr>
          </w:p>
          <w:p w:rsidR="009018EF" w:rsidRPr="005109FA" w:rsidRDefault="006733FA" w:rsidP="00DD1DB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>1.</w:t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2.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 w:rsidR="006561B5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>3</w:t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>.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การเรียนรู้โดยการใช้สื่อ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D16571" w:rsidRPr="005109FA">
              <w:rPr>
                <w:rFonts w:ascii="Angsana New" w:hAnsi="Angsana New"/>
                <w:sz w:val="32"/>
                <w:szCs w:val="32"/>
              </w:rPr>
              <w:br/>
            </w:r>
          </w:p>
        </w:tc>
        <w:tc>
          <w:tcPr>
            <w:tcW w:w="4678" w:type="dxa"/>
          </w:tcPr>
          <w:p w:rsidR="006561B5" w:rsidRDefault="006561B5" w:rsidP="00644665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561B5" w:rsidRDefault="006561B5" w:rsidP="006561B5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พฤติกรรมการเข้าเรียน</w:t>
            </w:r>
          </w:p>
          <w:p w:rsidR="006561B5" w:rsidRDefault="006561B5" w:rsidP="006561B5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ส่งงานที่มอบหมายให้ทันกำหนด</w:t>
            </w:r>
          </w:p>
          <w:p w:rsidR="00BB3501" w:rsidRPr="006561B5" w:rsidRDefault="006561B5" w:rsidP="006561B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BB6F41" w:rsidRPr="005109F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การอภิปราย/การนำเสนอ/ การตอบคำถาม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="00BB6F41" w:rsidRPr="005109FA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D16571" w:rsidRPr="005109FA">
              <w:rPr>
                <w:rFonts w:ascii="Angsana New" w:hAnsi="Angsana New"/>
                <w:sz w:val="32"/>
                <w:szCs w:val="32"/>
                <w:cs/>
              </w:rPr>
              <w:t>พิจารณาจาก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ผล</w:t>
            </w:r>
            <w:r w:rsidR="00D16571" w:rsidRPr="005109FA">
              <w:rPr>
                <w:rFonts w:ascii="Angsana New" w:hAnsi="Angsana New"/>
                <w:sz w:val="32"/>
                <w:szCs w:val="32"/>
                <w:cs/>
              </w:rPr>
              <w:t xml:space="preserve">งานที่ให้ฝึกปฏิบัติ </w:t>
            </w:r>
          </w:p>
        </w:tc>
      </w:tr>
      <w:tr w:rsidR="00BB6F41" w:rsidRPr="005109FA" w:rsidTr="001D0EBB">
        <w:tc>
          <w:tcPr>
            <w:tcW w:w="5353" w:type="dxa"/>
          </w:tcPr>
          <w:p w:rsidR="00BB6F41" w:rsidRPr="005109FA" w:rsidRDefault="00BB6F41" w:rsidP="00CE292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</w:t>
            </w:r>
            <w:r w:rsidR="0019006C"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ด้านความรู้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BB6F41" w:rsidRPr="005109FA" w:rsidRDefault="00D16571" w:rsidP="005674A2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1D7161" w:rsidRPr="005109FA">
              <w:rPr>
                <w:rFonts w:ascii="Angsana New" w:hAnsi="Angsana New"/>
                <w:sz w:val="32"/>
                <w:szCs w:val="32"/>
                <w:cs/>
              </w:rPr>
              <w:t xml:space="preserve">2.1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มีความรู้และเข้</w:t>
            </w:r>
            <w:r w:rsidR="001257D0">
              <w:rPr>
                <w:rFonts w:ascii="Angsana New" w:hAnsi="Angsana New"/>
                <w:sz w:val="32"/>
                <w:szCs w:val="32"/>
                <w:cs/>
              </w:rPr>
              <w:t>าใจอย่างถ่องแท้ในหลักการและ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กระบวนการบันทึกบัญชี</w:t>
            </w:r>
          </w:p>
          <w:p w:rsidR="00BB6F41" w:rsidRPr="005109FA" w:rsidRDefault="00D16571" w:rsidP="00CE2925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B6F41" w:rsidRPr="005109FA">
              <w:rPr>
                <w:rFonts w:ascii="Angsana New" w:hAnsi="Angsana New"/>
                <w:sz w:val="32"/>
                <w:szCs w:val="32"/>
              </w:rPr>
              <w:t xml:space="preserve">2.2 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สามารถ</w:t>
            </w:r>
            <w:r w:rsidR="006561B5">
              <w:rPr>
                <w:rFonts w:ascii="Angsana New" w:hAnsi="Angsana New" w:hint="cs"/>
                <w:sz w:val="32"/>
                <w:szCs w:val="32"/>
                <w:cs/>
              </w:rPr>
              <w:t xml:space="preserve">คิด </w:t>
            </w:r>
            <w:r w:rsidR="001257D0">
              <w:rPr>
                <w:rFonts w:ascii="Angsana New" w:hAnsi="Angsana New"/>
                <w:sz w:val="32"/>
                <w:szCs w:val="32"/>
                <w:cs/>
              </w:rPr>
              <w:t>วิเคราะห์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ข้อมูล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 xml:space="preserve"> และสามารถประยุกต์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ใช้ในการ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บันทึกรายการบัญชี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ได้</w:t>
            </w:r>
          </w:p>
          <w:p w:rsidR="00BB6F41" w:rsidRPr="005109FA" w:rsidRDefault="00D16571" w:rsidP="005674A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9F51F4"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B6F41" w:rsidRPr="005109FA">
              <w:rPr>
                <w:rFonts w:ascii="Angsana New" w:hAnsi="Angsana New"/>
                <w:sz w:val="32"/>
                <w:szCs w:val="32"/>
              </w:rPr>
              <w:t xml:space="preserve">2.3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มีทักษะมากเพียงพอในการปรับใช้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วิธีการบัญชีที่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เหมาะสมกับประเภทของธุรกิจ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D21383" w:rsidRPr="007A5826" w:rsidRDefault="0082244B" w:rsidP="00B2231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BB6F41" w:rsidRPr="005109FA">
              <w:rPr>
                <w:rFonts w:ascii="Angsana New" w:hAnsi="Angsana New"/>
                <w:sz w:val="32"/>
                <w:szCs w:val="32"/>
              </w:rPr>
              <w:t xml:space="preserve">2.4 </w:t>
            </w:r>
            <w:r w:rsidR="00BB6F41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ติดตาม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การเปลี่ยนแปลงเกี่ยวกับมาตรฐานการบัญชีและ</w:t>
            </w:r>
            <w:r w:rsidR="000A1F77" w:rsidRPr="005109FA">
              <w:rPr>
                <w:rFonts w:ascii="Angsana New" w:hAnsi="Angsana New"/>
                <w:sz w:val="32"/>
                <w:szCs w:val="32"/>
                <w:cs/>
              </w:rPr>
              <w:t>ความก้าว</w:t>
            </w:r>
            <w:r>
              <w:rPr>
                <w:rFonts w:ascii="Angsana New" w:hAnsi="Angsana New"/>
                <w:sz w:val="32"/>
                <w:szCs w:val="32"/>
                <w:cs/>
              </w:rPr>
              <w:t>หน้าทางวิชาการและองค์ความรู้ใหม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</w:p>
        </w:tc>
        <w:tc>
          <w:tcPr>
            <w:tcW w:w="4678" w:type="dxa"/>
          </w:tcPr>
          <w:p w:rsidR="00BB6F41" w:rsidRPr="005109FA" w:rsidRDefault="00BB6F41" w:rsidP="00D16571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="0082244B"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</w:p>
        </w:tc>
        <w:tc>
          <w:tcPr>
            <w:tcW w:w="4678" w:type="dxa"/>
          </w:tcPr>
          <w:p w:rsidR="00BB6F41" w:rsidRPr="005109FA" w:rsidRDefault="00BB6F41" w:rsidP="0082244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1.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สอบวัดระดับความ</w:t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รู้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 w:rsidR="0098391F"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3.</w:t>
            </w:r>
            <w:r w:rsidR="001634D8"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82244B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="0095534B"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="00D16571"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  <w:r w:rsidR="0095534B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และฝึกปฏิบัติการ</w:t>
            </w:r>
          </w:p>
        </w:tc>
      </w:tr>
      <w:tr w:rsidR="007A5826" w:rsidRPr="005109FA" w:rsidTr="001D0EBB">
        <w:tc>
          <w:tcPr>
            <w:tcW w:w="5353" w:type="dxa"/>
          </w:tcPr>
          <w:p w:rsidR="007A5826" w:rsidRPr="005109FA" w:rsidRDefault="007A5826" w:rsidP="00E17E5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A5826" w:rsidRDefault="005A3C72" w:rsidP="00E9322C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3.1 สามารถ</w:t>
            </w:r>
            <w:r w:rsidR="007A5826">
              <w:rPr>
                <w:rFonts w:ascii="Angsana New" w:hAnsi="Angsana New" w:hint="cs"/>
                <w:sz w:val="32"/>
                <w:szCs w:val="32"/>
                <w:cs/>
              </w:rPr>
              <w:t>คิด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>วิเคราะห์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ข้อมูลพื้นฐานทางบัญชี</w:t>
            </w:r>
            <w:r w:rsidR="007A5826">
              <w:rPr>
                <w:rFonts w:ascii="Angsana New" w:hAnsi="Angsana New" w:hint="cs"/>
                <w:sz w:val="32"/>
                <w:szCs w:val="32"/>
                <w:cs/>
              </w:rPr>
              <w:t>เพื่อประมวลผล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รายงานทางการเงินได้เพื่อ</w:t>
            </w:r>
            <w:r w:rsidR="007A5826">
              <w:rPr>
                <w:rFonts w:ascii="Angsana New" w:hAnsi="Angsana New" w:hint="cs"/>
                <w:sz w:val="32"/>
                <w:szCs w:val="32"/>
                <w:cs/>
              </w:rPr>
              <w:t>เป็น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>แนวทางป้องกันและแก้ไขปัญหาได้อย่างเหมาะสม</w:t>
            </w:r>
          </w:p>
          <w:p w:rsidR="007A5826" w:rsidRDefault="007A5826" w:rsidP="00E9322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3.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สามารถประยุกต์ความรู้และทักษะ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มาพัฒนาประสิทธิภาพและประสิทธิผลในการทำงาน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3.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</w:t>
            </w:r>
            <w:r w:rsidR="004D1F64">
              <w:rPr>
                <w:rFonts w:ascii="Angsana New" w:hAnsi="Angsana New"/>
                <w:sz w:val="32"/>
                <w:szCs w:val="32"/>
                <w:cs/>
              </w:rPr>
              <w:t>ทักษะ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4D1F64">
              <w:rPr>
                <w:rFonts w:ascii="Angsana New" w:hAnsi="Angsana New" w:hint="cs"/>
                <w:sz w:val="32"/>
                <w:szCs w:val="32"/>
                <w:cs/>
              </w:rPr>
              <w:t>จัดทำ</w:t>
            </w:r>
            <w:r w:rsidR="001257D0">
              <w:rPr>
                <w:rFonts w:ascii="Angsana New" w:hAnsi="Angsana New" w:hint="cs"/>
                <w:sz w:val="32"/>
                <w:szCs w:val="32"/>
                <w:cs/>
              </w:rPr>
              <w:t>รายงานการเงิน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ที่เกี่ยวข้อง</w:t>
            </w:r>
            <w:r w:rsidR="004D1F64">
              <w:rPr>
                <w:rFonts w:ascii="Angsana New" w:hAnsi="Angsana New" w:hint="cs"/>
                <w:sz w:val="32"/>
                <w:szCs w:val="32"/>
                <w:cs/>
              </w:rPr>
              <w:t>เพื่อ</w:t>
            </w:r>
          </w:p>
          <w:p w:rsidR="007A5826" w:rsidRDefault="007A5826" w:rsidP="007A5826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แก้ปัญหาโดยใช้เหตุผลเชิงวิเคราะห์ให้ผู้อื่นเข้าใจได้</w:t>
            </w:r>
          </w:p>
          <w:p w:rsidR="007D0EFA" w:rsidRPr="005109FA" w:rsidRDefault="007D0EFA" w:rsidP="007A582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A5826" w:rsidRPr="005109FA" w:rsidRDefault="007A5826" w:rsidP="005D36F2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</w:p>
        </w:tc>
        <w:tc>
          <w:tcPr>
            <w:tcW w:w="4678" w:type="dxa"/>
          </w:tcPr>
          <w:p w:rsidR="007A5826" w:rsidRPr="005109FA" w:rsidRDefault="007A5826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1.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สอบวัดระดับความรู้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และฝึกปฏิบัติการ</w:t>
            </w:r>
          </w:p>
        </w:tc>
      </w:tr>
      <w:tr w:rsidR="007A5826" w:rsidRPr="005109FA" w:rsidTr="001D0EBB">
        <w:trPr>
          <w:trHeight w:val="3386"/>
        </w:trPr>
        <w:tc>
          <w:tcPr>
            <w:tcW w:w="5353" w:type="dxa"/>
          </w:tcPr>
          <w:p w:rsidR="007A5826" w:rsidRPr="005109FA" w:rsidRDefault="007A5826" w:rsidP="001D0EBB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br/>
              <w:t xml:space="preserve">ความรับผิดชอบ </w:t>
            </w:r>
          </w:p>
          <w:p w:rsidR="007A5826" w:rsidRDefault="007A5826" w:rsidP="001D0EBB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D0EFA">
              <w:rPr>
                <w:rFonts w:ascii="Angsana New" w:hAnsi="Angsana New"/>
                <w:sz w:val="32"/>
                <w:szCs w:val="32"/>
                <w:cs/>
              </w:rPr>
              <w:t>4.</w:t>
            </w:r>
            <w:r w:rsidR="007D0EFA">
              <w:rPr>
                <w:rFonts w:ascii="Angsana New" w:hAnsi="Angsana New"/>
                <w:sz w:val="32"/>
                <w:szCs w:val="32"/>
              </w:rPr>
              <w:t>1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มีความรับผิดชอบต่องานที่ได้รับมอบหมาย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5A3C72"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7D0EFA">
              <w:rPr>
                <w:rFonts w:ascii="Angsana New" w:hAnsi="Angsana New"/>
                <w:sz w:val="32"/>
                <w:szCs w:val="32"/>
              </w:rPr>
              <w:t>4.2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พัฒนาทักษะมนุษยสัมพันธ์ที่ดี และปรับตัวเข้ากับสถานการณ์ต่างๆ ได้อย่างเหมาะสม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7D0EFA">
              <w:rPr>
                <w:rFonts w:ascii="Angsana New" w:hAnsi="Angsana New"/>
                <w:sz w:val="32"/>
                <w:szCs w:val="32"/>
                <w:cs/>
              </w:rPr>
              <w:t>4.</w:t>
            </w:r>
            <w:r w:rsidR="007D0EFA"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มีความรับผิดชอบต่อตนเอง สังคม และวิชาชีพ 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D559F" w:rsidRDefault="001D559F" w:rsidP="001D559F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5109FA">
              <w:rPr>
                <w:rFonts w:ascii="Angsana New" w:hAnsi="Angsana New"/>
                <w:sz w:val="32"/>
                <w:szCs w:val="32"/>
              </w:rPr>
              <w:t xml:space="preserve">.4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พัฒนาทักษะให้ทันต่อการเปลี่ยนแปลง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ทางวิชาการและองค์ความรู้ใหม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่</w:t>
            </w:r>
          </w:p>
          <w:p w:rsidR="007D0EFA" w:rsidRPr="005109FA" w:rsidRDefault="007D0EFA" w:rsidP="001D559F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  <w:p w:rsidR="007A5826" w:rsidRPr="005109FA" w:rsidRDefault="007D0EFA" w:rsidP="001D0EBB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 บรรยาย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  <w:tc>
          <w:tcPr>
            <w:tcW w:w="4678" w:type="dxa"/>
          </w:tcPr>
          <w:p w:rsidR="007A5826" w:rsidRPr="005109FA" w:rsidRDefault="007A5826" w:rsidP="00082C2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  <w:p w:rsidR="007A5826" w:rsidRPr="005109FA" w:rsidRDefault="007A5826" w:rsidP="004B0E9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 การสังเกต/การนำเสนอ</w:t>
            </w:r>
          </w:p>
          <w:p w:rsidR="007A5826" w:rsidRPr="005109FA" w:rsidRDefault="007A5826" w:rsidP="007D0EF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2. ประเมินการปฏิบัติ (พฤติกรรม ทัศนคติ จริยธรรม)</w:t>
            </w:r>
          </w:p>
        </w:tc>
      </w:tr>
      <w:tr w:rsidR="007A5826" w:rsidRPr="005109FA" w:rsidTr="001D0EBB">
        <w:tc>
          <w:tcPr>
            <w:tcW w:w="5353" w:type="dxa"/>
          </w:tcPr>
          <w:p w:rsidR="007A5826" w:rsidRDefault="007A5826" w:rsidP="008E7E7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 ด้านทักษะการวิเคราะห์เชิงตัวเลข การสื่อสาร  และการใช้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เทคโนโลยีสารสนเทศ </w:t>
            </w:r>
          </w:p>
          <w:p w:rsidR="00493CD9" w:rsidRPr="005109FA" w:rsidRDefault="00493CD9" w:rsidP="008E7E7A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>
              <w:rPr>
                <w:rFonts w:ascii="Angsana New" w:hAnsi="Angsana New"/>
                <w:sz w:val="32"/>
                <w:szCs w:val="32"/>
                <w:cs/>
              </w:rPr>
              <w:t>5.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สามา</w:t>
            </w:r>
            <w:r>
              <w:rPr>
                <w:rFonts w:ascii="Angsana New" w:hAnsi="Angsana New"/>
                <w:sz w:val="32"/>
                <w:szCs w:val="32"/>
                <w:cs/>
              </w:rPr>
              <w:t>รถใช้ทักษะการ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วิเคราะห์เชิงตัวเลข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เพื่อใช้ในการประมวลผล</w:t>
            </w:r>
            <w:r w:rsidR="004D1F64">
              <w:rPr>
                <w:rFonts w:ascii="Angsana New" w:hAnsi="Angsana New" w:hint="cs"/>
                <w:sz w:val="32"/>
                <w:szCs w:val="32"/>
                <w:cs/>
              </w:rPr>
              <w:t>ข้อมูลการเงิน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และวิเคราะห์ผล</w:t>
            </w:r>
          </w:p>
          <w:p w:rsidR="00493CD9" w:rsidRDefault="005A3C72" w:rsidP="00D32977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A"/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="00493CD9">
              <w:rPr>
                <w:rFonts w:ascii="Angsana New" w:hAnsi="Angsana New"/>
                <w:sz w:val="32"/>
                <w:szCs w:val="32"/>
              </w:rPr>
              <w:t>2</w:t>
            </w:r>
            <w:r w:rsidR="007A5826" w:rsidRPr="005109FA">
              <w:rPr>
                <w:rFonts w:ascii="Angsana New" w:hAnsi="Angsana New"/>
                <w:sz w:val="32"/>
                <w:szCs w:val="32"/>
                <w:cs/>
              </w:rPr>
              <w:t xml:space="preserve"> สามารถใช้ภาษาไทยและภาษาต่างประเทศในการสื่อสาร อย่างมีประสิทธิภาพ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7A5826" w:rsidRPr="005109FA" w:rsidRDefault="007A5826" w:rsidP="00493CD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sym w:font="Wingdings 2" w:char="F098"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5.</w:t>
            </w:r>
            <w:r w:rsidR="00493CD9">
              <w:rPr>
                <w:rFonts w:ascii="Angsana New" w:hAnsi="Angsana New"/>
                <w:sz w:val="32"/>
                <w:szCs w:val="32"/>
              </w:rPr>
              <w:t>3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4678" w:type="dxa"/>
          </w:tcPr>
          <w:p w:rsidR="007A5826" w:rsidRPr="005109FA" w:rsidRDefault="007A5826" w:rsidP="004B0E91">
            <w:pPr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1. บรรยาย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="00493CD9" w:rsidRPr="005109FA">
              <w:rPr>
                <w:rFonts w:ascii="Angsana New" w:hAnsi="Angsana New"/>
                <w:sz w:val="32"/>
                <w:szCs w:val="32"/>
              </w:rPr>
              <w:br/>
              <w:t xml:space="preserve">3. 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การเรียนรู้โดยใช้กรณีศึกษา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="005A3C72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:rsidR="007A5826" w:rsidRDefault="007A5826" w:rsidP="00082C2A">
            <w:pPr>
              <w:rPr>
                <w:rFonts w:ascii="Angsana New" w:hAnsi="Angsana New" w:hint="cs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lastRenderedPageBreak/>
              <w:br/>
            </w:r>
            <w:r w:rsidR="00493CD9" w:rsidRPr="005109FA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ทด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 xml:space="preserve">สอบวัดระดับความรู้ 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และการประยุกต์ใช้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br/>
              <w:t>2. การนำเสนองาน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br/>
              <w:t xml:space="preserve">3. </w:t>
            </w:r>
            <w:r w:rsidR="00493CD9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="00493CD9">
              <w:rPr>
                <w:rFonts w:ascii="Angsana New" w:hAnsi="Angsana New"/>
                <w:sz w:val="32"/>
                <w:szCs w:val="32"/>
                <w:cs/>
              </w:rPr>
              <w:t>อภิปราย</w:t>
            </w:r>
            <w:r w:rsidR="00493CD9" w:rsidRPr="005109FA">
              <w:rPr>
                <w:rFonts w:ascii="Angsana New" w:hAnsi="Angsana New"/>
                <w:sz w:val="32"/>
                <w:szCs w:val="32"/>
                <w:cs/>
              </w:rPr>
              <w:t>กรณีศึกษา</w:t>
            </w:r>
            <w:r w:rsidR="004D1F64">
              <w:rPr>
                <w:rFonts w:ascii="Angsana New" w:hAnsi="Angsana New" w:hint="cs"/>
                <w:sz w:val="32"/>
                <w:szCs w:val="32"/>
                <w:cs/>
              </w:rPr>
              <w:t>และฝึกปฏิบัติการ</w:t>
            </w:r>
          </w:p>
          <w:p w:rsidR="004D1F64" w:rsidRPr="005109FA" w:rsidRDefault="004D1F64" w:rsidP="00082C2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E3C1A" w:rsidRPr="005109FA" w:rsidRDefault="003E3C1A" w:rsidP="00922157">
      <w:pPr>
        <w:rPr>
          <w:rFonts w:ascii="Angsana New" w:hAnsi="Angsana New"/>
          <w:b/>
          <w:bCs/>
          <w:sz w:val="36"/>
          <w:szCs w:val="36"/>
        </w:rPr>
        <w:sectPr w:rsidR="003E3C1A" w:rsidRPr="005109FA" w:rsidSect="00922157">
          <w:pgSz w:w="16838" w:h="11906" w:orient="landscape" w:code="9"/>
          <w:pgMar w:top="2013" w:right="2126" w:bottom="993" w:left="1134" w:header="1418" w:footer="709" w:gutter="0"/>
          <w:pgNumType w:start="4"/>
          <w:cols w:space="708"/>
          <w:docGrid w:linePitch="360"/>
        </w:sectPr>
      </w:pPr>
    </w:p>
    <w:p w:rsidR="001C2ADB" w:rsidRPr="005109FA" w:rsidRDefault="001C2ADB" w:rsidP="001C2ADB">
      <w:pPr>
        <w:jc w:val="center"/>
        <w:rPr>
          <w:rFonts w:ascii="Angsana New" w:hAnsi="Angsana New"/>
          <w:b/>
          <w:bCs/>
        </w:rPr>
      </w:pPr>
      <w:bookmarkStart w:id="2" w:name="OLE_LINK37"/>
      <w:bookmarkStart w:id="3" w:name="OLE_LINK38"/>
      <w:r w:rsidRPr="005109FA">
        <w:rPr>
          <w:rFonts w:ascii="Angsana New" w:hAnsi="Angsana New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5109FA">
        <w:rPr>
          <w:rFonts w:ascii="Angsana New" w:hAnsi="Angsana New"/>
          <w:b/>
          <w:bCs/>
        </w:rPr>
        <w:t xml:space="preserve">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>(</w:t>
      </w:r>
      <w:r w:rsidRPr="005109FA">
        <w:rPr>
          <w:rFonts w:ascii="Angsana New" w:hAnsi="Angsana New"/>
          <w:b/>
          <w:bCs/>
          <w:sz w:val="32"/>
          <w:szCs w:val="32"/>
        </w:rPr>
        <w:t>Curriculum Mapping)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1C2ADB" w:rsidRDefault="001C2ADB" w:rsidP="001C2ADB">
      <w:pPr>
        <w:rPr>
          <w:rFonts w:ascii="Angsana New" w:hAnsi="Angsana New" w:hint="cs"/>
          <w:sz w:val="36"/>
          <w:szCs w:val="36"/>
        </w:rPr>
      </w:pPr>
      <w:r w:rsidRPr="005109FA">
        <w:rPr>
          <w:rFonts w:ascii="Angsana New" w:hAnsi="Angsana New"/>
        </w:rPr>
        <w:sym w:font="Wingdings 2" w:char="F098"/>
      </w:r>
      <w:r w:rsidRPr="005109FA">
        <w:rPr>
          <w:rFonts w:ascii="Angsana New" w:hAnsi="Angsana New"/>
          <w:sz w:val="32"/>
          <w:szCs w:val="32"/>
          <w:cs/>
        </w:rPr>
        <w:t xml:space="preserve">  หมายถึง  ความรับผิดชอบหลัก    </w:t>
      </w:r>
      <w:r w:rsidRPr="005109FA">
        <w:rPr>
          <w:rFonts w:ascii="Angsana New" w:hAnsi="Angsana New"/>
        </w:rPr>
        <w:sym w:font="Wingdings 2" w:char="F09A"/>
      </w:r>
      <w:r w:rsidRPr="005109FA">
        <w:rPr>
          <w:rFonts w:ascii="Angsana New" w:hAnsi="Angsana New"/>
          <w:sz w:val="32"/>
          <w:szCs w:val="32"/>
        </w:rPr>
        <w:t xml:space="preserve">  </w:t>
      </w:r>
      <w:r w:rsidRPr="005109FA">
        <w:rPr>
          <w:rFonts w:ascii="Angsana New" w:hAnsi="Angsana New"/>
          <w:sz w:val="32"/>
          <w:szCs w:val="32"/>
          <w:cs/>
        </w:rPr>
        <w:t>หมายถึง  ความ</w:t>
      </w:r>
      <w:r w:rsidRPr="005109FA">
        <w:rPr>
          <w:rFonts w:ascii="Angsana New" w:hAnsi="Angsana New"/>
          <w:sz w:val="28"/>
          <w:szCs w:val="32"/>
          <w:cs/>
        </w:rPr>
        <w:t xml:space="preserve">รับผิดชอบรอง </w:t>
      </w:r>
      <w:r w:rsidR="0019006C" w:rsidRPr="005109FA">
        <w:rPr>
          <w:rFonts w:ascii="Angsana New" w:hAnsi="Angsana New"/>
          <w:sz w:val="28"/>
          <w:szCs w:val="32"/>
          <w:cs/>
        </w:rPr>
        <w:t xml:space="preserve">  </w:t>
      </w:r>
      <w:r w:rsidRPr="005109FA">
        <w:rPr>
          <w:rFonts w:ascii="Angsana New" w:hAnsi="Angsana New"/>
          <w:sz w:val="28"/>
          <w:szCs w:val="32"/>
          <w:cs/>
        </w:rPr>
        <w:t xml:space="preserve">  </w:t>
      </w:r>
      <w:r w:rsidR="00D00BC0" w:rsidRPr="005109FA">
        <w:rPr>
          <w:rFonts w:ascii="Angsana New" w:hAnsi="Angsana New"/>
          <w:sz w:val="28"/>
          <w:szCs w:val="32"/>
          <w:cs/>
        </w:rPr>
        <w:t xml:space="preserve">- </w:t>
      </w:r>
      <w:r w:rsidR="00653A55" w:rsidRPr="005109FA">
        <w:rPr>
          <w:rFonts w:ascii="Angsana New" w:hAnsi="Angsana New"/>
          <w:sz w:val="28"/>
          <w:szCs w:val="32"/>
          <w:cs/>
        </w:rPr>
        <w:t xml:space="preserve"> </w:t>
      </w:r>
      <w:r w:rsidR="00D00BC0" w:rsidRPr="005109FA">
        <w:rPr>
          <w:rFonts w:ascii="Angsana New" w:hAnsi="Angsana New"/>
          <w:sz w:val="28"/>
          <w:szCs w:val="32"/>
          <w:cs/>
        </w:rPr>
        <w:t>หมายถึง</w:t>
      </w:r>
      <w:r w:rsidR="00653A55" w:rsidRPr="005109FA">
        <w:rPr>
          <w:rFonts w:ascii="Angsana New" w:hAnsi="Angsana New"/>
          <w:sz w:val="28"/>
          <w:szCs w:val="32"/>
          <w:cs/>
        </w:rPr>
        <w:t xml:space="preserve">   </w:t>
      </w:r>
      <w:r w:rsidR="00D00BC0" w:rsidRPr="005109FA">
        <w:rPr>
          <w:rFonts w:ascii="Angsana New" w:hAnsi="Angsana New"/>
          <w:sz w:val="28"/>
          <w:szCs w:val="32"/>
          <w:cs/>
        </w:rPr>
        <w:t>ไม่</w:t>
      </w:r>
      <w:r w:rsidR="00D97807" w:rsidRPr="005109FA">
        <w:rPr>
          <w:rFonts w:ascii="Angsana New" w:hAnsi="Angsana New"/>
          <w:sz w:val="28"/>
          <w:szCs w:val="32"/>
          <w:cs/>
        </w:rPr>
        <w:t>กำหนด</w:t>
      </w:r>
      <w:r w:rsidR="00D00BC0" w:rsidRPr="005109FA">
        <w:rPr>
          <w:rFonts w:ascii="Angsana New" w:hAnsi="Angsana New"/>
          <w:sz w:val="28"/>
          <w:szCs w:val="32"/>
          <w:cs/>
        </w:rPr>
        <w:t>ผลการเรียนรู้</w:t>
      </w:r>
    </w:p>
    <w:p w:rsidR="00A460D8" w:rsidRPr="005109FA" w:rsidRDefault="00A460D8" w:rsidP="001C2ADB">
      <w:pPr>
        <w:rPr>
          <w:rFonts w:ascii="Angsana New" w:hAnsi="Angsana New"/>
          <w:sz w:val="36"/>
          <w:szCs w:val="36"/>
          <w:cs/>
        </w:rPr>
      </w:pPr>
    </w:p>
    <w:bookmarkEnd w:id="2"/>
    <w:bookmarkEnd w:id="3"/>
    <w:p w:rsidR="001C2ADB" w:rsidRPr="005109FA" w:rsidRDefault="001C2ADB" w:rsidP="001C2ADB">
      <w:pPr>
        <w:rPr>
          <w:rFonts w:ascii="Angsana New" w:hAnsi="Angsana New"/>
          <w:sz w:val="16"/>
          <w:szCs w:val="16"/>
          <w:cs/>
        </w:rPr>
      </w:pP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611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653"/>
        <w:gridCol w:w="623"/>
        <w:gridCol w:w="709"/>
        <w:gridCol w:w="708"/>
        <w:gridCol w:w="567"/>
        <w:gridCol w:w="709"/>
        <w:gridCol w:w="709"/>
        <w:gridCol w:w="538"/>
      </w:tblGrid>
      <w:tr w:rsidR="00FD2698" w:rsidRPr="004E542A" w:rsidTr="00F07330">
        <w:tc>
          <w:tcPr>
            <w:tcW w:w="2758" w:type="dxa"/>
          </w:tcPr>
          <w:p w:rsidR="00F07330" w:rsidRDefault="00F07330" w:rsidP="004E542A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2312" w:type="dxa"/>
            <w:gridSpan w:val="4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1.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คุณธรรมจริยธรรม</w:t>
            </w:r>
          </w:p>
          <w:p w:rsidR="00FD2698" w:rsidRPr="004E542A" w:rsidRDefault="00FD2698" w:rsidP="004E542A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551" w:type="dxa"/>
            <w:gridSpan w:val="4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2.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ความรู้</w:t>
            </w:r>
          </w:p>
          <w:p w:rsidR="00FD2698" w:rsidRPr="004E542A" w:rsidRDefault="00FD2698" w:rsidP="004E542A">
            <w:pPr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1787" w:type="dxa"/>
            <w:gridSpan w:val="3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3.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ทักษะทางปัญญา</w:t>
            </w: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607" w:type="dxa"/>
            <w:gridSpan w:val="4"/>
          </w:tcPr>
          <w:p w:rsidR="00F07330" w:rsidRDefault="00F07330" w:rsidP="004E542A">
            <w:pPr>
              <w:rPr>
                <w:rFonts w:ascii="Angsana New" w:hAnsi="Angsana New"/>
                <w:b/>
                <w:bCs/>
                <w:szCs w:val="24"/>
              </w:rPr>
            </w:pP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4.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FD2698" w:rsidRPr="004E542A" w:rsidRDefault="00FD2698" w:rsidP="004E542A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956" w:type="dxa"/>
            <w:gridSpan w:val="3"/>
          </w:tcPr>
          <w:p w:rsidR="00FD2698" w:rsidRPr="004E542A" w:rsidRDefault="00FD2698" w:rsidP="004E542A">
            <w:pPr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4E542A">
              <w:rPr>
                <w:rFonts w:ascii="Angsana New" w:hAnsi="Angsana New"/>
                <w:b/>
                <w:bCs/>
                <w:szCs w:val="24"/>
              </w:rPr>
              <w:t xml:space="preserve">5. </w:t>
            </w:r>
            <w:r w:rsidRPr="004E542A">
              <w:rPr>
                <w:rFonts w:ascii="Angsana New" w:hAnsi="Angsana New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FD2698" w:rsidRPr="004E542A" w:rsidTr="00F07330">
        <w:tc>
          <w:tcPr>
            <w:tcW w:w="275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0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567" w:type="dxa"/>
          </w:tcPr>
          <w:p w:rsidR="00FD2698" w:rsidRPr="004E542A" w:rsidRDefault="00FD2698" w:rsidP="0098391F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567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653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623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70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567" w:type="dxa"/>
          </w:tcPr>
          <w:p w:rsidR="00FD2698" w:rsidRPr="004E542A" w:rsidRDefault="00FD2698" w:rsidP="00FD2698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709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538" w:type="dxa"/>
          </w:tcPr>
          <w:p w:rsidR="00FD2698" w:rsidRPr="004E542A" w:rsidRDefault="00FD269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b/>
                <w:bCs/>
                <w:sz w:val="22"/>
                <w:szCs w:val="22"/>
              </w:rPr>
              <w:t>5.3</w:t>
            </w:r>
          </w:p>
        </w:tc>
      </w:tr>
      <w:tr w:rsidR="00A460D8" w:rsidRPr="004E542A" w:rsidTr="00F07330">
        <w:tc>
          <w:tcPr>
            <w:tcW w:w="2758" w:type="dxa"/>
          </w:tcPr>
          <w:p w:rsidR="00A460D8" w:rsidRPr="005A3C72" w:rsidRDefault="005A3C72" w:rsidP="0098391F">
            <w:pPr>
              <w:rPr>
                <w:rFonts w:ascii="Angsana New" w:hAnsi="Angsana New"/>
                <w:sz w:val="32"/>
                <w:szCs w:val="32"/>
              </w:rPr>
            </w:pPr>
            <w:r w:rsidRPr="005A3C72">
              <w:rPr>
                <w:rFonts w:ascii="Angsana New" w:hAnsi="Angsana New"/>
                <w:sz w:val="32"/>
                <w:szCs w:val="32"/>
              </w:rPr>
              <w:t xml:space="preserve">3311101  </w:t>
            </w:r>
            <w:r w:rsidRPr="005A3C72">
              <w:rPr>
                <w:rFonts w:ascii="Angsana New" w:hAnsi="Angsana New"/>
                <w:sz w:val="32"/>
                <w:szCs w:val="32"/>
                <w:cs/>
              </w:rPr>
              <w:t xml:space="preserve">การบัญชีชั้นต้น </w:t>
            </w:r>
            <w:r w:rsidRPr="005A3C72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A460D8" w:rsidRPr="004E542A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</w:tc>
        <w:tc>
          <w:tcPr>
            <w:tcW w:w="611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5A3C72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A460D8" w:rsidRPr="004E542A" w:rsidRDefault="005A3C72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8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9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5A3C72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653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623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9" w:type="dxa"/>
          </w:tcPr>
          <w:p w:rsidR="00A460D8" w:rsidRPr="004E542A" w:rsidRDefault="005A3C72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8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567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  <w:tc>
          <w:tcPr>
            <w:tcW w:w="709" w:type="dxa"/>
          </w:tcPr>
          <w:p w:rsidR="00A460D8" w:rsidRPr="004E542A" w:rsidRDefault="00A460D8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709" w:type="dxa"/>
          </w:tcPr>
          <w:p w:rsidR="00A460D8" w:rsidRPr="004E542A" w:rsidRDefault="005A3C72" w:rsidP="004E542A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A"/>
            </w:r>
          </w:p>
        </w:tc>
        <w:tc>
          <w:tcPr>
            <w:tcW w:w="538" w:type="dxa"/>
          </w:tcPr>
          <w:p w:rsidR="00A460D8" w:rsidRPr="004E542A" w:rsidRDefault="005A3C72" w:rsidP="004E542A">
            <w:pPr>
              <w:jc w:val="center"/>
              <w:rPr>
                <w:rFonts w:ascii="Angsana New" w:hAnsi="Angsana New"/>
              </w:rPr>
            </w:pPr>
            <w:r w:rsidRPr="004E542A">
              <w:rPr>
                <w:rFonts w:ascii="Angsana New" w:hAnsi="Angsana New"/>
                <w:szCs w:val="24"/>
              </w:rPr>
              <w:sym w:font="Wingdings 2" w:char="F098"/>
            </w:r>
          </w:p>
        </w:tc>
      </w:tr>
    </w:tbl>
    <w:p w:rsidR="002E7F3C" w:rsidRPr="005109FA" w:rsidRDefault="002E7F3C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5A3C7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07782" w:rsidRPr="005109FA" w:rsidRDefault="00307782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E7F3C" w:rsidRPr="005109FA" w:rsidRDefault="002E7F3C" w:rsidP="00922157">
      <w:pPr>
        <w:rPr>
          <w:rFonts w:ascii="Angsana New" w:hAnsi="Angsana New"/>
          <w:b/>
          <w:bCs/>
          <w:sz w:val="36"/>
          <w:szCs w:val="36"/>
        </w:rPr>
      </w:pPr>
    </w:p>
    <w:p w:rsidR="001D0EBB" w:rsidRPr="005109FA" w:rsidRDefault="001D0EBB" w:rsidP="00922157">
      <w:pPr>
        <w:rPr>
          <w:rFonts w:ascii="Angsana New" w:hAnsi="Angsana New"/>
          <w:b/>
          <w:bCs/>
          <w:sz w:val="36"/>
          <w:szCs w:val="36"/>
        </w:rPr>
      </w:pPr>
    </w:p>
    <w:p w:rsidR="00922157" w:rsidRDefault="00922157" w:rsidP="00922157">
      <w:pPr>
        <w:rPr>
          <w:rFonts w:ascii="Angsana New" w:hAnsi="Angsana New" w:hint="cs"/>
          <w:b/>
          <w:bCs/>
          <w:sz w:val="36"/>
          <w:szCs w:val="36"/>
        </w:rPr>
      </w:pPr>
    </w:p>
    <w:p w:rsidR="00B01F20" w:rsidRPr="005109FA" w:rsidRDefault="00B01F20" w:rsidP="00922157">
      <w:pPr>
        <w:rPr>
          <w:rFonts w:ascii="Angsana New" w:hAnsi="Angsana New"/>
          <w:b/>
          <w:bCs/>
          <w:sz w:val="36"/>
          <w:szCs w:val="36"/>
        </w:rPr>
      </w:pPr>
    </w:p>
    <w:p w:rsidR="00CC7BDE" w:rsidRPr="005109FA" w:rsidRDefault="00285C91" w:rsidP="00CC7BD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5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5109FA" w:rsidRDefault="00055251" w:rsidP="00EB7146">
      <w:pPr>
        <w:ind w:left="426"/>
        <w:rPr>
          <w:rFonts w:ascii="Angsana New" w:hAnsi="Angsana New"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</w:rPr>
        <w:t>1.</w:t>
      </w:r>
      <w:r w:rsidR="00001A12"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7BDE" w:rsidRPr="005109FA">
        <w:rPr>
          <w:rFonts w:ascii="Angsana New" w:hAnsi="Angsana New"/>
          <w:b/>
          <w:bCs/>
          <w:sz w:val="32"/>
          <w:szCs w:val="32"/>
          <w:cs/>
        </w:rPr>
        <w:t>แผนการ</w:t>
      </w:r>
      <w:r w:rsidR="00EB7146" w:rsidRPr="005109FA">
        <w:rPr>
          <w:rFonts w:ascii="Angsana New" w:hAnsi="Angsana New"/>
          <w:b/>
          <w:bCs/>
          <w:sz w:val="32"/>
          <w:szCs w:val="32"/>
          <w:cs/>
        </w:rPr>
        <w:t>จัดการเรียนรู้</w:t>
      </w:r>
      <w:r w:rsidR="00F05BF6" w:rsidRPr="005109FA">
        <w:rPr>
          <w:rFonts w:ascii="Angsana New" w:hAnsi="Angsana New"/>
          <w:b/>
          <w:bCs/>
          <w:sz w:val="36"/>
          <w:szCs w:val="36"/>
        </w:rPr>
        <w:t xml:space="preserve"> </w:t>
      </w:r>
      <w:r w:rsidR="007E37BC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E27F7D" w:rsidRPr="005109FA" w:rsidRDefault="00E27F7D" w:rsidP="00E27F7D">
      <w:pPr>
        <w:ind w:left="284"/>
        <w:rPr>
          <w:rFonts w:ascii="Angsana New" w:hAnsi="Angsana New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2268"/>
        <w:gridCol w:w="1843"/>
        <w:gridCol w:w="992"/>
        <w:gridCol w:w="993"/>
        <w:gridCol w:w="1275"/>
        <w:gridCol w:w="2127"/>
        <w:gridCol w:w="1559"/>
      </w:tblGrid>
      <w:tr w:rsidR="00135E0F" w:rsidRPr="005109FA" w:rsidTr="00F22E40">
        <w:trPr>
          <w:tblHeader/>
        </w:trPr>
        <w:tc>
          <w:tcPr>
            <w:tcW w:w="993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สัปดาห์ที่</w:t>
            </w:r>
            <w:r w:rsidRPr="005109FA">
              <w:rPr>
                <w:rFonts w:ascii="Angsana New" w:hAnsi="Angsana New"/>
                <w:b/>
                <w:bCs/>
                <w:szCs w:val="24"/>
              </w:rPr>
              <w:t>/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(1)</w:t>
            </w:r>
          </w:p>
        </w:tc>
        <w:tc>
          <w:tcPr>
            <w:tcW w:w="3685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สาระ/เนื้อหาการเรียนรู้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(2)</w:t>
            </w:r>
          </w:p>
        </w:tc>
        <w:tc>
          <w:tcPr>
            <w:tcW w:w="2268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วิธีสอนและกิจกรรมการเรียนรู้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(3)</w:t>
            </w:r>
          </w:p>
        </w:tc>
        <w:tc>
          <w:tcPr>
            <w:tcW w:w="1843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สื่อการเรียนรู้</w:t>
            </w:r>
          </w:p>
          <w:p w:rsidR="00135E0F" w:rsidRPr="005109FA" w:rsidRDefault="004B0E91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="00135E0F" w:rsidRPr="005109FA">
              <w:rPr>
                <w:rFonts w:ascii="Angsana New" w:hAnsi="Angsana New"/>
                <w:b/>
                <w:bCs/>
                <w:szCs w:val="24"/>
              </w:rPr>
              <w:t>(4)</w:t>
            </w:r>
          </w:p>
        </w:tc>
        <w:tc>
          <w:tcPr>
            <w:tcW w:w="3260" w:type="dxa"/>
            <w:gridSpan w:val="3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จำนวนชั่วโมง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>(5</w:t>
            </w: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)</w:t>
            </w:r>
          </w:p>
        </w:tc>
        <w:tc>
          <w:tcPr>
            <w:tcW w:w="2127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วิธีการวัดและประเมินผล</w:t>
            </w:r>
          </w:p>
          <w:p w:rsidR="00135E0F" w:rsidRPr="005109FA" w:rsidRDefault="004B0E91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</w:rPr>
              <w:t xml:space="preserve"> </w:t>
            </w:r>
            <w:r w:rsidR="00135E0F" w:rsidRPr="005109FA">
              <w:rPr>
                <w:rFonts w:ascii="Angsana New" w:hAnsi="Angsana New"/>
                <w:b/>
                <w:bCs/>
                <w:szCs w:val="24"/>
              </w:rPr>
              <w:t>(6)</w:t>
            </w:r>
          </w:p>
        </w:tc>
        <w:tc>
          <w:tcPr>
            <w:tcW w:w="1559" w:type="dxa"/>
            <w:vMerge w:val="restart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ชื่อผู้สอน</w:t>
            </w: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 w:rsidRPr="005109FA">
              <w:rPr>
                <w:rFonts w:ascii="Angsana New" w:hAnsi="Angsana New"/>
                <w:b/>
                <w:bCs/>
                <w:szCs w:val="24"/>
              </w:rPr>
              <w:t>7)</w:t>
            </w:r>
          </w:p>
        </w:tc>
      </w:tr>
      <w:tr w:rsidR="00135E0F" w:rsidRPr="005109FA" w:rsidTr="00F22E40">
        <w:trPr>
          <w:tblHeader/>
        </w:trPr>
        <w:tc>
          <w:tcPr>
            <w:tcW w:w="993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บรรยาย</w:t>
            </w:r>
          </w:p>
        </w:tc>
        <w:tc>
          <w:tcPr>
            <w:tcW w:w="993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 w:rsidRPr="005109FA">
              <w:rPr>
                <w:rFonts w:ascii="Angsana New" w:hAnsi="Angsana New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127" w:type="dxa"/>
            <w:vMerge/>
            <w:vAlign w:val="center"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35E0F" w:rsidRPr="005109FA" w:rsidRDefault="00135E0F" w:rsidP="00B46EB2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4D1F64" w:rsidRPr="005109FA" w:rsidTr="00BD5FC8">
        <w:trPr>
          <w:trHeight w:val="3000"/>
        </w:trPr>
        <w:tc>
          <w:tcPr>
            <w:tcW w:w="993" w:type="dxa"/>
          </w:tcPr>
          <w:p w:rsidR="004D1F64" w:rsidRPr="00B24FCE" w:rsidRDefault="004D1F64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4D1F64" w:rsidRPr="00B24FCE" w:rsidRDefault="004D1F64" w:rsidP="007F0E49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ปฐมนิเทศรายวิชา</w:t>
            </w:r>
          </w:p>
          <w:p w:rsidR="004D1F64" w:rsidRPr="00B24FCE" w:rsidRDefault="004D1F64" w:rsidP="007F0E49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บทนำ</w:t>
            </w:r>
          </w:p>
          <w:p w:rsidR="004D1F64" w:rsidRPr="00B24FCE" w:rsidRDefault="004D1F64" w:rsidP="005D36F2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>1.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ความรู้ทั่วไปเกี่ยวกับการบัญชี </w:t>
            </w:r>
          </w:p>
          <w:p w:rsidR="004D1F64" w:rsidRPr="00B24FCE" w:rsidRDefault="004D1F64" w:rsidP="005D36F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1.1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ความหมายของการบัญชี</w:t>
            </w:r>
          </w:p>
          <w:p w:rsidR="004D1F64" w:rsidRPr="00B24FCE" w:rsidRDefault="004D1F64" w:rsidP="005D36F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1.2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0E24E7" w:rsidRPr="00B24FCE">
              <w:rPr>
                <w:rFonts w:ascii="Angsana New" w:hAnsi="Angsana New"/>
                <w:sz w:val="32"/>
                <w:szCs w:val="32"/>
                <w:cs/>
              </w:rPr>
              <w:t>จรรยาบรรณ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ของนักบัญชี</w:t>
            </w:r>
          </w:p>
          <w:p w:rsidR="004D1F64" w:rsidRPr="00B24FCE" w:rsidRDefault="004D1F64" w:rsidP="005D36F2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1.3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วัตถุประสงค์ของการจัดทำบัญชี</w:t>
            </w:r>
          </w:p>
          <w:p w:rsidR="004D1F64" w:rsidRPr="00B24FCE" w:rsidRDefault="004D1F64" w:rsidP="00561C4E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1.4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ประโยชน์ของการจัดทำบัญชี</w:t>
            </w:r>
          </w:p>
          <w:p w:rsidR="00587FB3" w:rsidRPr="00B24FCE" w:rsidRDefault="00587FB3" w:rsidP="00587FB3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1.5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ผู้ใช้ประโยชน์จากการจัดทำบัญชี</w:t>
            </w:r>
          </w:p>
          <w:p w:rsidR="00587FB3" w:rsidRPr="00B24FCE" w:rsidRDefault="00587FB3" w:rsidP="00587FB3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1.6 </w:t>
            </w:r>
            <w:r w:rsidR="000E24E7" w:rsidRPr="00B24FCE">
              <w:rPr>
                <w:rFonts w:ascii="Angsana New" w:hAnsi="Angsana New"/>
                <w:sz w:val="32"/>
                <w:szCs w:val="32"/>
                <w:cs/>
              </w:rPr>
              <w:t>กฎหมายเกี่ยวข้องการบัญชี</w:t>
            </w:r>
          </w:p>
          <w:p w:rsidR="00587FB3" w:rsidRPr="00B24FCE" w:rsidRDefault="00587FB3" w:rsidP="00587FB3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1.7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แม่บทการบัญชี</w:t>
            </w:r>
          </w:p>
        </w:tc>
        <w:tc>
          <w:tcPr>
            <w:tcW w:w="2268" w:type="dxa"/>
          </w:tcPr>
          <w:p w:rsidR="004D1F64" w:rsidRPr="00B24FCE" w:rsidRDefault="004D1F64" w:rsidP="007F0E4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="00E76173"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4D1F64" w:rsidRPr="00B24FCE" w:rsidRDefault="004D1F64" w:rsidP="005D36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D1F64" w:rsidRPr="00B24FCE" w:rsidRDefault="004D1F64" w:rsidP="005D36F2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4D1F64" w:rsidRPr="00B24FCE" w:rsidRDefault="004D1F64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4D1F64" w:rsidRPr="00B24FCE" w:rsidRDefault="004D1F64" w:rsidP="00C907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D1F64" w:rsidRPr="00B24FCE" w:rsidRDefault="004D1F64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4D1F64" w:rsidRPr="00B24FCE" w:rsidRDefault="004D1F64" w:rsidP="00C9071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4D1F64" w:rsidRPr="00B24FCE" w:rsidRDefault="004D1F64" w:rsidP="00C9071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การสังเกต การตอบคำถาม การนำเสนอแนวคิด </w:t>
            </w:r>
          </w:p>
        </w:tc>
        <w:tc>
          <w:tcPr>
            <w:tcW w:w="1559" w:type="dxa"/>
          </w:tcPr>
          <w:p w:rsidR="00B01F20" w:rsidRPr="00B24FCE" w:rsidRDefault="004D1F64" w:rsidP="00B01F20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 w:rsidR="00B01F20"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4D1F64" w:rsidRPr="00B24FCE" w:rsidRDefault="004D1F64" w:rsidP="007E6D8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2268EE">
        <w:trPr>
          <w:trHeight w:val="2602"/>
        </w:trPr>
        <w:tc>
          <w:tcPr>
            <w:tcW w:w="993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3685" w:type="dxa"/>
          </w:tcPr>
          <w:p w:rsidR="00B01F20" w:rsidRPr="00B24FCE" w:rsidRDefault="00B01F20" w:rsidP="00E76173">
            <w:pPr>
              <w:pStyle w:val="Heading2"/>
              <w:spacing w:before="0" w:after="0"/>
              <w:rPr>
                <w:rFonts w:ascii="Angsana New" w:hAnsi="Angsana New" w:cs="Angsana New"/>
                <w:i w:val="0"/>
                <w:iCs w:val="0"/>
                <w:sz w:val="32"/>
              </w:rPr>
            </w:pPr>
            <w:r w:rsidRPr="00B24FCE">
              <w:rPr>
                <w:rFonts w:ascii="Angsana New" w:hAnsi="Angsana New" w:cs="Angsana New"/>
                <w:i w:val="0"/>
                <w:iCs w:val="0"/>
                <w:sz w:val="32"/>
              </w:rPr>
              <w:t>2.</w:t>
            </w:r>
            <w:r w:rsidRPr="00B24FCE">
              <w:rPr>
                <w:rFonts w:ascii="Angsana New" w:hAnsi="Angsana New" w:cs="Angsana New"/>
                <w:i w:val="0"/>
                <w:iCs w:val="0"/>
                <w:sz w:val="32"/>
                <w:cs/>
              </w:rPr>
              <w:t>สมการบัญชีและการวิเคราะห์รายการค้า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2.1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ความหมายของสมการบัญชี</w:t>
            </w:r>
          </w:p>
          <w:p w:rsidR="00B01F20" w:rsidRPr="00B24FCE" w:rsidRDefault="00B01F20" w:rsidP="00BD5FC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2.2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ความหมายและรายการต่างๆของสินทรัพย์ หนี้สิน ส่วนเจ้าของ รายได้ รายจ่าย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2268EE">
        <w:trPr>
          <w:trHeight w:val="2602"/>
        </w:trPr>
        <w:tc>
          <w:tcPr>
            <w:tcW w:w="993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B01F20" w:rsidRPr="00B24FCE" w:rsidRDefault="00B01F20" w:rsidP="00561C4E">
            <w:pPr>
              <w:pStyle w:val="Heading2"/>
              <w:spacing w:before="0" w:after="0"/>
              <w:rPr>
                <w:rFonts w:ascii="Angsana New" w:hAnsi="Angsana New" w:cs="Angsana New"/>
                <w:i w:val="0"/>
                <w:iCs w:val="0"/>
                <w:sz w:val="32"/>
                <w:cs/>
              </w:rPr>
            </w:pPr>
            <w:r w:rsidRPr="00B24FCE">
              <w:rPr>
                <w:rFonts w:ascii="Angsana New" w:hAnsi="Angsana New" w:cs="Angsana New"/>
                <w:i w:val="0"/>
                <w:iCs w:val="0"/>
                <w:sz w:val="32"/>
              </w:rPr>
              <w:t>2.</w:t>
            </w:r>
            <w:r w:rsidRPr="00B24FCE">
              <w:rPr>
                <w:rFonts w:ascii="Angsana New" w:hAnsi="Angsana New" w:cs="Angsana New"/>
                <w:i w:val="0"/>
                <w:iCs w:val="0"/>
                <w:sz w:val="32"/>
                <w:cs/>
              </w:rPr>
              <w:t>สมการบัญชีและการวิเคราะห์รายการค้า</w:t>
            </w:r>
            <w:r w:rsidRPr="00B24FCE">
              <w:rPr>
                <w:rFonts w:ascii="Angsana New" w:hAnsi="Angsana New" w:cs="Angsana New"/>
                <w:i w:val="0"/>
                <w:iCs w:val="0"/>
                <w:sz w:val="32"/>
              </w:rPr>
              <w:t xml:space="preserve"> </w:t>
            </w:r>
            <w:r w:rsidRPr="00B24FCE">
              <w:rPr>
                <w:rFonts w:ascii="Angsana New" w:hAnsi="Angsana New" w:cs="Angsana New"/>
                <w:i w:val="0"/>
                <w:iCs w:val="0"/>
                <w:sz w:val="32"/>
                <w:cs/>
              </w:rPr>
              <w:t>(ต่อ)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2.3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วงจรบัญชี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2.4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ความหมายของรายการค้า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2.5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การวิเคราะห์รายการค้าตามสมการบัญชี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295A78">
        <w:trPr>
          <w:trHeight w:val="334"/>
        </w:trPr>
        <w:tc>
          <w:tcPr>
            <w:tcW w:w="993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B01F20" w:rsidRPr="00B24FCE" w:rsidRDefault="00B01F20" w:rsidP="00E76173">
            <w:pPr>
              <w:pStyle w:val="Heading2"/>
              <w:spacing w:before="0" w:after="0"/>
              <w:rPr>
                <w:rFonts w:ascii="Angsana New" w:hAnsi="Angsana New" w:cs="Angsana New"/>
                <w:i w:val="0"/>
                <w:iCs w:val="0"/>
                <w:sz w:val="32"/>
              </w:rPr>
            </w:pPr>
            <w:r w:rsidRPr="00B24FCE">
              <w:rPr>
                <w:rFonts w:ascii="Angsana New" w:hAnsi="Angsana New" w:cs="Angsana New"/>
                <w:i w:val="0"/>
                <w:iCs w:val="0"/>
                <w:sz w:val="32"/>
              </w:rPr>
              <w:t>3.</w:t>
            </w:r>
            <w:r w:rsidRPr="00B24FCE">
              <w:rPr>
                <w:rFonts w:ascii="Angsana New" w:hAnsi="Angsana New" w:cs="Angsana New"/>
                <w:i w:val="0"/>
                <w:iCs w:val="0"/>
                <w:sz w:val="32"/>
                <w:cs/>
              </w:rPr>
              <w:t>การบันทึกรายการขั้นต้น</w:t>
            </w:r>
          </w:p>
          <w:p w:rsidR="00B01F20" w:rsidRPr="00B24FCE" w:rsidRDefault="00B01F20" w:rsidP="002268E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3.1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ความหมายสมุดบันทึกรายการขั้นต้น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3.2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การบันทึกระบบบัญชีคู่</w:t>
            </w:r>
          </w:p>
          <w:p w:rsidR="00B01F20" w:rsidRPr="00B24FCE" w:rsidRDefault="00B01F20" w:rsidP="00561C4E">
            <w:pPr>
              <w:rPr>
                <w:rFonts w:ascii="Angsana New" w:eastAsia="Cordi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3.3 </w:t>
            </w:r>
            <w:r w:rsidRPr="00B24FCE">
              <w:rPr>
                <w:rFonts w:ascii="Angsana New" w:eastAsia="Cordia New" w:hAnsi="Angsana New"/>
                <w:sz w:val="32"/>
                <w:szCs w:val="32"/>
                <w:cs/>
              </w:rPr>
              <w:t xml:space="preserve">ขั้นตอนการบันทึกในสมุดรายการขั้นต้น </w:t>
            </w:r>
          </w:p>
          <w:p w:rsidR="00B01F20" w:rsidRPr="00B24FCE" w:rsidRDefault="00B01F20" w:rsidP="00561C4E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3.4 </w:t>
            </w:r>
            <w:r w:rsidRPr="00B24FCE">
              <w:rPr>
                <w:rFonts w:ascii="Angsana New" w:eastAsia="Cordia New" w:hAnsi="Angsana New"/>
                <w:sz w:val="32"/>
                <w:szCs w:val="32"/>
                <w:cs/>
              </w:rPr>
              <w:t>การบันทึกในสมุดรายวันทั่วไป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E7617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1617"/>
        </w:trPr>
        <w:tc>
          <w:tcPr>
            <w:tcW w:w="993" w:type="dxa"/>
          </w:tcPr>
          <w:p w:rsidR="00B01F20" w:rsidRPr="00C90714" w:rsidRDefault="00B01F20" w:rsidP="00587FB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5</w:t>
            </w:r>
          </w:p>
        </w:tc>
        <w:tc>
          <w:tcPr>
            <w:tcW w:w="3685" w:type="dxa"/>
          </w:tcPr>
          <w:p w:rsidR="00B01F20" w:rsidRPr="00B24FCE" w:rsidRDefault="00B01F20" w:rsidP="00587F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การบันทึกรายการค้าในสมุดบัญชีแยกประเภท</w:t>
            </w:r>
          </w:p>
          <w:p w:rsidR="00B01F20" w:rsidRPr="00B24FCE" w:rsidRDefault="00B01F20" w:rsidP="00587FB3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4.1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ความหมายของสมุดบัญชีแยกประเภท</w:t>
            </w:r>
          </w:p>
          <w:p w:rsidR="00B01F20" w:rsidRPr="00B24FCE" w:rsidRDefault="00B01F20" w:rsidP="00587F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4.2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รูปแบบของบัญชีแยกประเภท</w:t>
            </w:r>
          </w:p>
          <w:p w:rsidR="00B01F20" w:rsidRPr="00B24FCE" w:rsidRDefault="00B01F20" w:rsidP="00587FB3">
            <w:pPr>
              <w:rPr>
                <w:rFonts w:ascii="Angsana New" w:eastAsia="Cordi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4.3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การกำหนดเลขที่บัญชีแยกประเภท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1617"/>
        </w:trPr>
        <w:tc>
          <w:tcPr>
            <w:tcW w:w="993" w:type="dxa"/>
          </w:tcPr>
          <w:p w:rsidR="00B01F20" w:rsidRPr="00C90714" w:rsidRDefault="00B01F20" w:rsidP="00561C4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การบันทึกรายการค้าในสมุดบัญชีแยกประเภท(ต่อ)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4.4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ขั้นตอนการบันทึกรายการค้าในสมุดบัญชีแยกประเภท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4.5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การคำนวณหายอดคงเหลือของบัญชีแยกประเภท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4.6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ประโยชน์ของบัญชีแยกประเภท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1617"/>
        </w:trPr>
        <w:tc>
          <w:tcPr>
            <w:tcW w:w="993" w:type="dxa"/>
          </w:tcPr>
          <w:p w:rsidR="00B01F20" w:rsidRDefault="00B01F20" w:rsidP="00561C4E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B01F20" w:rsidRPr="00B24FCE" w:rsidRDefault="00B01F20" w:rsidP="00587F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>5.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งบทดลอง</w:t>
            </w:r>
          </w:p>
          <w:p w:rsidR="00B01F20" w:rsidRPr="00B24FCE" w:rsidRDefault="00B01F20" w:rsidP="00587FB3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5.1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ความหมายและรูปแบบของงบทดลอง</w:t>
            </w:r>
          </w:p>
          <w:p w:rsidR="00B01F20" w:rsidRPr="00B24FCE" w:rsidRDefault="00B01F20" w:rsidP="00587FB3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5.2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การจัดทำงบทดลอง</w:t>
            </w:r>
          </w:p>
          <w:p w:rsidR="00B01F20" w:rsidRPr="00B24FCE" w:rsidRDefault="00B01F20" w:rsidP="00587FB3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5.3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การหาข้อผิดพลาดเมื่องบทดลองไม่ลงตัว</w:t>
            </w:r>
          </w:p>
          <w:p w:rsidR="00B01F20" w:rsidRPr="00B24FCE" w:rsidRDefault="00B01F20" w:rsidP="00587FB3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lastRenderedPageBreak/>
              <w:t xml:space="preserve">5.4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ประโยชน์ของงบทดลอง</w:t>
            </w:r>
          </w:p>
          <w:p w:rsidR="00B01F20" w:rsidRPr="00B24FCE" w:rsidRDefault="00B01F20" w:rsidP="00587FB3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5.5.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ข้อจำกัดของงบทดลอง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lastRenderedPageBreak/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81"/>
        </w:trPr>
        <w:tc>
          <w:tcPr>
            <w:tcW w:w="993" w:type="dxa"/>
          </w:tcPr>
          <w:p w:rsidR="00B01F20" w:rsidRPr="000738BC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3685" w:type="dxa"/>
          </w:tcPr>
          <w:p w:rsidR="00B01F20" w:rsidRPr="00B24FCE" w:rsidRDefault="00B01F20" w:rsidP="001B219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>6.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การปิดบัญชี</w:t>
            </w:r>
          </w:p>
          <w:p w:rsidR="00B01F20" w:rsidRPr="00B24FCE" w:rsidRDefault="00B01F20" w:rsidP="00295A78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6.1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ความหมายของการปิดบัญชี</w:t>
            </w:r>
          </w:p>
          <w:p w:rsidR="00B01F20" w:rsidRPr="00B24FCE" w:rsidRDefault="00B01F20" w:rsidP="001B219D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6.2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ขั้นตอนการปิดบัญชี</w:t>
            </w:r>
          </w:p>
          <w:p w:rsidR="00B01F20" w:rsidRPr="00B24FCE" w:rsidRDefault="00B01F20" w:rsidP="001B219D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6.3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การบันทึกรายการปิดบัญชีในสมุดรายวันทั่วไป</w:t>
            </w:r>
          </w:p>
          <w:p w:rsidR="00B01F20" w:rsidRPr="00B24FCE" w:rsidRDefault="00B01F20" w:rsidP="001B219D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6.4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การปิดบัญชีแยกประเภท</w:t>
            </w:r>
          </w:p>
          <w:p w:rsidR="00B01F20" w:rsidRPr="00B24FCE" w:rsidRDefault="00B01F20" w:rsidP="001B219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6.5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การจัดทำงบทดลองหลังปิดบัญชี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561C4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81"/>
        </w:trPr>
        <w:tc>
          <w:tcPr>
            <w:tcW w:w="993" w:type="dxa"/>
          </w:tcPr>
          <w:p w:rsidR="00B01F20" w:rsidRPr="000738BC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B01F20" w:rsidRPr="00B24FCE" w:rsidRDefault="00B01F20" w:rsidP="00561C4E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การทดสอบกลางภาค</w:t>
            </w:r>
          </w:p>
        </w:tc>
        <w:tc>
          <w:tcPr>
            <w:tcW w:w="2268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บรรยายสรุปสาระสำคัญของเนื้อหา</w:t>
            </w:r>
          </w:p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ทดสอบครึ่งเนื้อหา</w:t>
            </w:r>
          </w:p>
        </w:tc>
        <w:tc>
          <w:tcPr>
            <w:tcW w:w="1843" w:type="dxa"/>
          </w:tcPr>
          <w:p w:rsidR="00B01F20" w:rsidRPr="00B24FCE" w:rsidRDefault="00B01F20" w:rsidP="00561C4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561C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561C4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81"/>
        </w:trPr>
        <w:tc>
          <w:tcPr>
            <w:tcW w:w="993" w:type="dxa"/>
          </w:tcPr>
          <w:p w:rsidR="00B01F20" w:rsidRPr="00B24FCE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>7.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การปรับปรุงรายการ</w:t>
            </w:r>
          </w:p>
          <w:p w:rsidR="00B01F20" w:rsidRPr="00B24FCE" w:rsidRDefault="00B01F20" w:rsidP="00F1307D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7.1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ความหมายของการปรับปรุงรายการ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7.2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ขั้นตอนการปรับปรุงรายการ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ประเภทของรายการที่ต้องปรับปรุง</w:t>
            </w:r>
          </w:p>
          <w:p w:rsidR="00B01F20" w:rsidRPr="00B24FCE" w:rsidRDefault="00B01F20" w:rsidP="00F1307D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lastRenderedPageBreak/>
              <w:t xml:space="preserve">7.4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การบันทึกบัญชีที่ต้องปรับปรุง</w:t>
            </w:r>
          </w:p>
          <w:p w:rsidR="00B01F20" w:rsidRPr="00B24FCE" w:rsidRDefault="00B01F20" w:rsidP="00F1307D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รายการ</w:t>
            </w:r>
          </w:p>
          <w:p w:rsidR="00B01F20" w:rsidRPr="00B24FCE" w:rsidRDefault="00B01F20" w:rsidP="00F1307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7.4.1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ค่าใช้จ่ายค้างจ่าย</w:t>
            </w:r>
          </w:p>
          <w:p w:rsidR="00B01F20" w:rsidRPr="00B24FCE" w:rsidRDefault="00B01F20" w:rsidP="00F1307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7.4.2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รายได้ค้างรับ</w:t>
            </w:r>
          </w:p>
        </w:tc>
        <w:tc>
          <w:tcPr>
            <w:tcW w:w="2268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lastRenderedPageBreak/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81"/>
        </w:trPr>
        <w:tc>
          <w:tcPr>
            <w:tcW w:w="993" w:type="dxa"/>
          </w:tcPr>
          <w:p w:rsidR="00B01F20" w:rsidRPr="00B24FCE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lastRenderedPageBreak/>
              <w:t>11</w:t>
            </w:r>
          </w:p>
        </w:tc>
        <w:tc>
          <w:tcPr>
            <w:tcW w:w="3685" w:type="dxa"/>
          </w:tcPr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>7.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การปรับปรุงรายการ(ต่อ)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การบันทึกบัญชีที่ต้องปรับปรุง</w:t>
            </w:r>
          </w:p>
          <w:p w:rsidR="00B01F20" w:rsidRPr="00B24FCE" w:rsidRDefault="00B01F20" w:rsidP="00B24F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รายการในสมุดรายวันทั่วไป</w:t>
            </w:r>
          </w:p>
          <w:p w:rsidR="00B01F20" w:rsidRPr="00B24FCE" w:rsidRDefault="00B01F20" w:rsidP="00B24F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ค่าใช้จ่ายล่วงหน้า</w:t>
            </w:r>
          </w:p>
          <w:p w:rsidR="00B01F20" w:rsidRPr="00B24FCE" w:rsidRDefault="00B01F20" w:rsidP="00B24F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รายได้รับล่วงหน้า</w:t>
            </w:r>
          </w:p>
          <w:p w:rsidR="00B01F20" w:rsidRPr="00B24FCE" w:rsidRDefault="00B01F20" w:rsidP="00B24F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7.4.5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ค่าเสื่อมราคา</w:t>
            </w:r>
          </w:p>
          <w:p w:rsidR="00B01F20" w:rsidRPr="00B24FCE" w:rsidRDefault="00B01F20" w:rsidP="00B24F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7.4.6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หนี้สงสัยจะสูญ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7.4.7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วัสดุสิ้นเปลืองใช้ไป</w:t>
            </w:r>
          </w:p>
        </w:tc>
        <w:tc>
          <w:tcPr>
            <w:tcW w:w="2268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81"/>
        </w:trPr>
        <w:tc>
          <w:tcPr>
            <w:tcW w:w="993" w:type="dxa"/>
          </w:tcPr>
          <w:p w:rsidR="00B01F20" w:rsidRPr="00B24FCE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8. 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กระดาษทำการและงบการเงิน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8.1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ความหมายของกระดาษทำการ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8.2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ประโยชน์ของกระดาษทำการ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8.3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การบันทึกปรับปรุงรายการที่กระดาษทำการ</w:t>
            </w:r>
          </w:p>
          <w:p w:rsidR="00B01F20" w:rsidRPr="00B24FCE" w:rsidRDefault="00B01F20" w:rsidP="00F1307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8.4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การจัดทำกระดาษทำการ</w:t>
            </w:r>
          </w:p>
        </w:tc>
        <w:tc>
          <w:tcPr>
            <w:tcW w:w="2268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81"/>
        </w:trPr>
        <w:tc>
          <w:tcPr>
            <w:tcW w:w="993" w:type="dxa"/>
          </w:tcPr>
          <w:p w:rsidR="00B01F20" w:rsidRPr="00B24FCE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3685" w:type="dxa"/>
          </w:tcPr>
          <w:p w:rsidR="00B01F20" w:rsidRPr="00B24FCE" w:rsidRDefault="00B01F20" w:rsidP="00AF383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8. 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กระดาษทำการและงบการเงิน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8.5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 xml:space="preserve"> ความหมายงบการเงิน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8.6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ประโยชน์ของงบการเงิน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8.7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การจัดทำงบการเงินรูปแบบต่างๆ</w:t>
            </w:r>
          </w:p>
        </w:tc>
        <w:tc>
          <w:tcPr>
            <w:tcW w:w="2268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81"/>
        </w:trPr>
        <w:tc>
          <w:tcPr>
            <w:tcW w:w="993" w:type="dxa"/>
          </w:tcPr>
          <w:p w:rsidR="00B01F20" w:rsidRPr="00B24FCE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24FCE">
              <w:rPr>
                <w:rFonts w:ascii="Angsana New" w:hAnsi="Angsana New"/>
                <w:b/>
                <w:bCs/>
                <w:sz w:val="32"/>
                <w:szCs w:val="32"/>
              </w:rPr>
              <w:t>9.</w:t>
            </w:r>
            <w:r w:rsidRPr="00B24FC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การบัญชีสำหรับกิจการซื้อขายสินค้า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9.1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รายการที่เกี่ยวข้องกับการซื้อขายสินค้า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9.2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วิธีการบันทึกบัญชีเกี่ยวกับการซื้อ ขายสินค้า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9.3 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งบการเงินของกิจการซื้อขายสินค้า</w:t>
            </w:r>
          </w:p>
        </w:tc>
        <w:tc>
          <w:tcPr>
            <w:tcW w:w="2268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B24FCE">
        <w:trPr>
          <w:trHeight w:val="334"/>
        </w:trPr>
        <w:tc>
          <w:tcPr>
            <w:tcW w:w="993" w:type="dxa"/>
          </w:tcPr>
          <w:p w:rsidR="00B01F20" w:rsidRDefault="00B01F20" w:rsidP="001B219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B01F20" w:rsidRDefault="00B01F20" w:rsidP="00F904C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10.</w:t>
            </w:r>
            <w:r w:rsidRPr="000E24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สมุดรายวันเฉพาะ</w:t>
            </w:r>
          </w:p>
          <w:p w:rsidR="00B01F20" w:rsidRPr="00B24FCE" w:rsidRDefault="00B01F20" w:rsidP="00F904CE">
            <w:pPr>
              <w:rPr>
                <w:rFonts w:ascii="Angsana New" w:hAnsi="Angsana New" w:hint="cs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10.1 </w:t>
            </w:r>
            <w:r w:rsidRPr="00B24FCE">
              <w:rPr>
                <w:rFonts w:ascii="Angsana New" w:hAnsi="Angsana New" w:hint="cs"/>
                <w:sz w:val="32"/>
                <w:szCs w:val="32"/>
                <w:cs/>
              </w:rPr>
              <w:t>ความหมายของสมุดรายวันเฉพาะ</w:t>
            </w:r>
          </w:p>
          <w:p w:rsidR="00B01F20" w:rsidRPr="00B24FCE" w:rsidRDefault="00B01F20" w:rsidP="00F904CE">
            <w:pPr>
              <w:rPr>
                <w:rFonts w:ascii="Angsana New" w:hAnsi="Angsana New" w:hint="cs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10.2 </w:t>
            </w:r>
            <w:r w:rsidRPr="00B24FCE">
              <w:rPr>
                <w:rFonts w:ascii="Angsana New" w:hAnsi="Angsana New" w:hint="cs"/>
                <w:sz w:val="32"/>
                <w:szCs w:val="32"/>
                <w:cs/>
              </w:rPr>
              <w:t>ประโยชน์ของสมุดรายวันเฉพาะ</w:t>
            </w:r>
          </w:p>
          <w:p w:rsidR="00B01F20" w:rsidRPr="00B24FCE" w:rsidRDefault="00B01F20" w:rsidP="00F904CE">
            <w:pPr>
              <w:rPr>
                <w:rFonts w:ascii="Angsana New" w:hAnsi="Angsana New" w:hint="cs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10.3 </w:t>
            </w:r>
            <w:r w:rsidRPr="00B24FCE">
              <w:rPr>
                <w:rFonts w:ascii="Angsana New" w:hAnsi="Angsana New" w:hint="cs"/>
                <w:sz w:val="32"/>
                <w:szCs w:val="32"/>
                <w:cs/>
              </w:rPr>
              <w:t>รูปแบบของสมุดรายวันเฉพาะ</w:t>
            </w:r>
          </w:p>
          <w:p w:rsidR="00B01F20" w:rsidRPr="00B24FCE" w:rsidRDefault="00B01F20" w:rsidP="00F904C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 xml:space="preserve">10.4 </w:t>
            </w:r>
            <w:r w:rsidRPr="00B24FCE">
              <w:rPr>
                <w:rFonts w:ascii="Angsana New" w:hAnsi="Angsana New" w:hint="cs"/>
                <w:sz w:val="32"/>
                <w:szCs w:val="32"/>
                <w:cs/>
              </w:rPr>
              <w:t>การบันทึกรายการที่สมุดรายวันเฉพาะ</w:t>
            </w:r>
          </w:p>
          <w:p w:rsidR="00B01F20" w:rsidRDefault="00B01F20" w:rsidP="00585F8D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ความสำคัญของระบบใบสำคัญ</w:t>
            </w:r>
          </w:p>
          <w:p w:rsidR="00B01F20" w:rsidRDefault="00B01F20" w:rsidP="00585F8D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ความสำคัญของระบบเงินสดย่อย</w:t>
            </w:r>
          </w:p>
          <w:p w:rsidR="00B01F20" w:rsidRPr="00585F8D" w:rsidRDefault="00B01F20" w:rsidP="00585F8D">
            <w:pPr>
              <w:tabs>
                <w:tab w:val="left" w:pos="720"/>
              </w:tabs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lastRenderedPageBreak/>
              <w:t>13.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ความสำคัญของโปรแกรมสำเร็จรูปทางการบัญชี</w:t>
            </w:r>
          </w:p>
        </w:tc>
        <w:tc>
          <w:tcPr>
            <w:tcW w:w="2268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lastRenderedPageBreak/>
              <w:t>บรรยาย /อภิปราย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ศึกษาด้วยตนเอง</w:t>
            </w:r>
            <w:r w:rsidRPr="00B24FCE">
              <w:rPr>
                <w:rFonts w:ascii="Angsana New" w:hAnsi="Angsana New"/>
                <w:sz w:val="32"/>
                <w:szCs w:val="32"/>
              </w:rPr>
              <w:t>/</w:t>
            </w:r>
            <w:r w:rsidRPr="00B24FCE">
              <w:rPr>
                <w:rFonts w:ascii="Angsana New" w:hAnsi="Angsana New"/>
                <w:sz w:val="32"/>
                <w:szCs w:val="32"/>
                <w:cs/>
              </w:rPr>
              <w:t>ฝึกปฏิบัติ</w:t>
            </w:r>
          </w:p>
          <w:p w:rsidR="00B01F20" w:rsidRPr="00B24FCE" w:rsidRDefault="00B01F20" w:rsidP="00F904CE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เอกสารประกอบการสอน</w:t>
            </w:r>
          </w:p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เพาเวอร์พอยด์</w:t>
            </w:r>
          </w:p>
        </w:tc>
        <w:tc>
          <w:tcPr>
            <w:tcW w:w="992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B01F20" w:rsidRPr="00B24FCE" w:rsidRDefault="00B01F20" w:rsidP="00F904C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B01F20" w:rsidRPr="00B24FCE" w:rsidRDefault="00B01F20" w:rsidP="00F904C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การสังเกต การตอบคำถาม การนำเสนอแนวคิด การส่งงานที่รับมอบหมาย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01F20" w:rsidRPr="005109FA" w:rsidTr="00F22E40">
        <w:trPr>
          <w:trHeight w:val="729"/>
        </w:trPr>
        <w:tc>
          <w:tcPr>
            <w:tcW w:w="993" w:type="dxa"/>
          </w:tcPr>
          <w:p w:rsidR="00B01F20" w:rsidRDefault="00B01F20" w:rsidP="005D36F2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3685" w:type="dxa"/>
          </w:tcPr>
          <w:p w:rsidR="00B01F20" w:rsidRPr="000738BC" w:rsidRDefault="00B01F20" w:rsidP="005D36F2">
            <w:pPr>
              <w:tabs>
                <w:tab w:val="left" w:pos="720"/>
              </w:tabs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ทดสอบปลายภาค</w:t>
            </w:r>
          </w:p>
        </w:tc>
        <w:tc>
          <w:tcPr>
            <w:tcW w:w="2268" w:type="dxa"/>
          </w:tcPr>
          <w:p w:rsidR="00B01F20" w:rsidRPr="005109FA" w:rsidRDefault="00B01F20" w:rsidP="005D36F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ทดสอบเนื้อหาที่เหลือ</w:t>
            </w:r>
          </w:p>
        </w:tc>
        <w:tc>
          <w:tcPr>
            <w:tcW w:w="1843" w:type="dxa"/>
          </w:tcPr>
          <w:p w:rsidR="00B01F20" w:rsidRPr="005109FA" w:rsidRDefault="00B01F20" w:rsidP="00F91F08">
            <w:pPr>
              <w:rPr>
                <w:rFonts w:ascii="Angsana New" w:hAnsi="Angsana New" w:hint="cs"/>
                <w:szCs w:val="24"/>
                <w:cs/>
              </w:rPr>
            </w:pPr>
          </w:p>
        </w:tc>
        <w:tc>
          <w:tcPr>
            <w:tcW w:w="992" w:type="dxa"/>
          </w:tcPr>
          <w:p w:rsidR="00B01F20" w:rsidRPr="005109FA" w:rsidRDefault="00B01F20" w:rsidP="00C0597E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993" w:type="dxa"/>
          </w:tcPr>
          <w:p w:rsidR="00B01F20" w:rsidRPr="005109FA" w:rsidRDefault="00B01F20" w:rsidP="00B46EB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275" w:type="dxa"/>
          </w:tcPr>
          <w:p w:rsidR="00B01F20" w:rsidRPr="005109FA" w:rsidRDefault="00B01F20" w:rsidP="00B46EB2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127" w:type="dxa"/>
          </w:tcPr>
          <w:p w:rsidR="00B01F20" w:rsidRPr="00C90714" w:rsidRDefault="00B01F20" w:rsidP="005D36F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559" w:type="dxa"/>
          </w:tcPr>
          <w:p w:rsidR="00B01F20" w:rsidRPr="00B24FCE" w:rsidRDefault="00B01F20" w:rsidP="006C5EE6">
            <w:pPr>
              <w:rPr>
                <w:rFonts w:ascii="Angsana New" w:hAnsi="Angsana New"/>
                <w:sz w:val="32"/>
                <w:szCs w:val="32"/>
              </w:rPr>
            </w:pPr>
            <w:r w:rsidRPr="00B24FCE">
              <w:rPr>
                <w:rFonts w:ascii="Angsana New" w:hAnsi="Angsana New"/>
                <w:sz w:val="32"/>
                <w:szCs w:val="32"/>
                <w:cs/>
              </w:rPr>
              <w:t>อาจารย์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ประจำหลักสูตรบัญชี</w:t>
            </w:r>
          </w:p>
          <w:p w:rsidR="00B01F20" w:rsidRPr="00B24FCE" w:rsidRDefault="00B01F20" w:rsidP="006C5EE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585F8D" w:rsidRPr="005109FA" w:rsidTr="00B46EB2">
        <w:tc>
          <w:tcPr>
            <w:tcW w:w="8789" w:type="dxa"/>
            <w:gridSpan w:val="4"/>
          </w:tcPr>
          <w:p w:rsidR="00585F8D" w:rsidRPr="005D36F2" w:rsidRDefault="00585F8D" w:rsidP="00B46EB2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D36F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92" w:type="dxa"/>
          </w:tcPr>
          <w:p w:rsidR="00585F8D" w:rsidRPr="005D36F2" w:rsidRDefault="00585F8D" w:rsidP="005D36F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</w:t>
            </w:r>
          </w:p>
        </w:tc>
        <w:tc>
          <w:tcPr>
            <w:tcW w:w="993" w:type="dxa"/>
          </w:tcPr>
          <w:p w:rsidR="00585F8D" w:rsidRPr="005D36F2" w:rsidRDefault="00585F8D" w:rsidP="005D36F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5D36F2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585F8D" w:rsidRPr="005D36F2" w:rsidRDefault="00585F8D" w:rsidP="005D36F2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75</w:t>
            </w:r>
          </w:p>
        </w:tc>
        <w:tc>
          <w:tcPr>
            <w:tcW w:w="2127" w:type="dxa"/>
          </w:tcPr>
          <w:p w:rsidR="00585F8D" w:rsidRPr="005D36F2" w:rsidRDefault="00585F8D" w:rsidP="00BA30C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85F8D" w:rsidRPr="005109FA" w:rsidRDefault="00585F8D" w:rsidP="00BA30C3">
            <w:pPr>
              <w:rPr>
                <w:rFonts w:ascii="Angsana New" w:hAnsi="Angsana New"/>
                <w:szCs w:val="24"/>
                <w:cs/>
              </w:rPr>
            </w:pPr>
          </w:p>
        </w:tc>
      </w:tr>
    </w:tbl>
    <w:p w:rsidR="00E27F7D" w:rsidRPr="005109FA" w:rsidRDefault="00E27F7D" w:rsidP="00CC7BDE">
      <w:pPr>
        <w:rPr>
          <w:rFonts w:ascii="Angsana New" w:hAnsi="Angsana New"/>
          <w:b/>
          <w:bCs/>
          <w:sz w:val="32"/>
          <w:szCs w:val="32"/>
        </w:rPr>
      </w:pPr>
    </w:p>
    <w:p w:rsidR="00055251" w:rsidRPr="005109FA" w:rsidRDefault="00055251" w:rsidP="00CC7BDE">
      <w:pPr>
        <w:rPr>
          <w:rFonts w:ascii="Angsana New" w:hAnsi="Angsana New"/>
          <w:b/>
          <w:bCs/>
          <w:sz w:val="32"/>
          <w:szCs w:val="32"/>
        </w:rPr>
        <w:sectPr w:rsidR="00055251" w:rsidRPr="005109FA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5109FA" w:rsidRDefault="00CC7BDE" w:rsidP="00CC7BDE">
      <w:pPr>
        <w:rPr>
          <w:rFonts w:ascii="Angsana New" w:hAnsi="Angsana New"/>
          <w:sz w:val="32"/>
          <w:szCs w:val="32"/>
          <w:cs/>
        </w:rPr>
      </w:pPr>
      <w:r w:rsidRPr="005109FA">
        <w:rPr>
          <w:rFonts w:ascii="Angsana New" w:hAnsi="Angsana New"/>
          <w:b/>
          <w:bCs/>
          <w:sz w:val="32"/>
          <w:szCs w:val="32"/>
        </w:rPr>
        <w:lastRenderedPageBreak/>
        <w:t xml:space="preserve">2. </w:t>
      </w:r>
      <w:r w:rsidR="00E27F7D" w:rsidRPr="005109FA">
        <w:rPr>
          <w:rFonts w:ascii="Angsana New" w:hAnsi="Angsana New"/>
          <w:b/>
          <w:bCs/>
          <w:sz w:val="32"/>
          <w:szCs w:val="32"/>
        </w:rPr>
        <w:t xml:space="preserve"> </w:t>
      </w:r>
      <w:r w:rsidRPr="005109FA">
        <w:rPr>
          <w:rFonts w:ascii="Angsana New" w:hAnsi="Angsana New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5109FA">
        <w:rPr>
          <w:rFonts w:ascii="Angsana New" w:hAnsi="Angsana New"/>
          <w:b/>
          <w:bCs/>
          <w:sz w:val="32"/>
          <w:szCs w:val="32"/>
        </w:rPr>
        <w:t xml:space="preserve">   </w:t>
      </w:r>
      <w:r w:rsidR="00E27F7D" w:rsidRPr="005109FA">
        <w:rPr>
          <w:rFonts w:ascii="Angsana New" w:hAnsi="Angsana New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5109FA">
        <w:rPr>
          <w:rFonts w:ascii="Angsana New" w:hAnsi="Angsana New"/>
          <w:sz w:val="32"/>
          <w:szCs w:val="32"/>
        </w:rPr>
        <w:t>(Curriculum Mapping)</w:t>
      </w:r>
      <w:r w:rsidR="00E27F7D" w:rsidRPr="005109FA">
        <w:rPr>
          <w:rFonts w:ascii="Angsana New" w:hAnsi="Angsana New"/>
          <w:sz w:val="32"/>
          <w:szCs w:val="32"/>
          <w:cs/>
        </w:rPr>
        <w:t xml:space="preserve">  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5109FA" w:rsidRDefault="00205B6A" w:rsidP="00204605">
      <w:pPr>
        <w:rPr>
          <w:rFonts w:ascii="Angsana New" w:hAnsi="Angsana New"/>
          <w:b/>
          <w:bCs/>
          <w:sz w:val="16"/>
          <w:szCs w:val="16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tbl>
      <w:tblPr>
        <w:tblW w:w="51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2127"/>
        <w:gridCol w:w="1423"/>
        <w:gridCol w:w="1459"/>
      </w:tblGrid>
      <w:tr w:rsidR="00205B6A" w:rsidRPr="005109FA" w:rsidTr="00477D2A">
        <w:tc>
          <w:tcPr>
            <w:tcW w:w="2167" w:type="pct"/>
          </w:tcPr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ผลการเรียนรู้</w:t>
            </w:r>
          </w:p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</w:rPr>
              <w:t>Learning Outcome</w:t>
            </w:r>
          </w:p>
        </w:tc>
        <w:tc>
          <w:tcPr>
            <w:tcW w:w="1203" w:type="pct"/>
          </w:tcPr>
          <w:p w:rsidR="00205B6A" w:rsidRPr="004D5EA8" w:rsidRDefault="00205B6A" w:rsidP="00E27F7D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วิธีการประเมินผล</w:t>
            </w:r>
          </w:p>
        </w:tc>
        <w:tc>
          <w:tcPr>
            <w:tcW w:w="805" w:type="pct"/>
          </w:tcPr>
          <w:p w:rsidR="00DB7921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สัปดาห์</w:t>
            </w:r>
          </w:p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ที่ประเมิน</w:t>
            </w:r>
          </w:p>
        </w:tc>
        <w:tc>
          <w:tcPr>
            <w:tcW w:w="825" w:type="pct"/>
          </w:tcPr>
          <w:p w:rsidR="00205B6A" w:rsidRPr="004D5EA8" w:rsidRDefault="00205B6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D5EA8">
              <w:rPr>
                <w:rFonts w:ascii="Angsana New" w:hAnsi="Angsana New"/>
                <w:b/>
                <w:bCs/>
                <w:sz w:val="28"/>
                <w:cs/>
              </w:rPr>
              <w:t>สัดส่วนของการประเมินผล</w:t>
            </w:r>
          </w:p>
        </w:tc>
      </w:tr>
      <w:tr w:rsidR="00B70F9A" w:rsidRPr="005109FA" w:rsidTr="00477D2A">
        <w:tc>
          <w:tcPr>
            <w:tcW w:w="2167" w:type="pct"/>
          </w:tcPr>
          <w:p w:rsidR="00B70F9A" w:rsidRPr="00B70F9A" w:rsidRDefault="00B70F9A" w:rsidP="00F904CE">
            <w:pPr>
              <w:rPr>
                <w:rFonts w:ascii="Angsana New" w:hAnsi="Angsana New"/>
                <w:b/>
                <w:bCs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1.</w:t>
            </w:r>
            <w:r w:rsidRPr="00B70F9A">
              <w:rPr>
                <w:rFonts w:ascii="Angsana New" w:hAnsi="Angsana New"/>
                <w:sz w:val="28"/>
              </w:rPr>
              <w:t>1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มีจรรยาบรรณทางวิชาการและวิชาชีพ</w:t>
            </w:r>
          </w:p>
          <w:p w:rsidR="00B70F9A" w:rsidRPr="00B70F9A" w:rsidRDefault="00B70F9A" w:rsidP="00F904CE">
            <w:pPr>
              <w:rPr>
                <w:rFonts w:ascii="Angsana New" w:hAnsi="Angsana New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1.</w:t>
            </w:r>
            <w:r w:rsidRPr="00B70F9A">
              <w:rPr>
                <w:rFonts w:ascii="Angsana New" w:hAnsi="Angsana New"/>
                <w:sz w:val="28"/>
              </w:rPr>
              <w:t>2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ตระหนักในคุณค่าของความมีคุณธรรม จริยธรรม เสียสละ และซื่อสัตย์สุจริต  </w:t>
            </w:r>
          </w:p>
          <w:p w:rsidR="00B70F9A" w:rsidRPr="00B70F9A" w:rsidRDefault="00B70F9A" w:rsidP="00F904CE">
            <w:pPr>
              <w:rPr>
                <w:rFonts w:ascii="Angsana New" w:hAnsi="Angsana New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A"/>
            </w:r>
            <w:r w:rsidRPr="00B70F9A">
              <w:rPr>
                <w:rFonts w:ascii="Angsana New" w:hAnsi="Angsana New"/>
                <w:sz w:val="28"/>
              </w:rPr>
              <w:t xml:space="preserve"> </w:t>
            </w:r>
            <w:r w:rsidRPr="00B70F9A">
              <w:rPr>
                <w:rFonts w:ascii="Angsana New" w:hAnsi="Angsana New"/>
                <w:sz w:val="28"/>
                <w:cs/>
              </w:rPr>
              <w:t>1.</w:t>
            </w:r>
            <w:r w:rsidRPr="00B70F9A">
              <w:rPr>
                <w:rFonts w:ascii="Angsana New" w:hAnsi="Angsana New"/>
                <w:sz w:val="28"/>
              </w:rPr>
              <w:t>3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มีวินัย ตรงต่อเวลา และความรับผิดชอบต่อตนเอง วิชาชีพ และสังคม</w:t>
            </w:r>
          </w:p>
          <w:p w:rsidR="00B70F9A" w:rsidRPr="00B70F9A" w:rsidRDefault="00B70F9A" w:rsidP="00F904CE">
            <w:pPr>
              <w:rPr>
                <w:rFonts w:ascii="Angsana New" w:hAnsi="Angsana New"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A"/>
            </w:r>
            <w:r w:rsidRPr="00B70F9A">
              <w:rPr>
                <w:rFonts w:ascii="Angsana New" w:hAnsi="Angsana New"/>
                <w:sz w:val="28"/>
                <w:cs/>
              </w:rPr>
              <w:t xml:space="preserve"> 1.4  เคารพกฎระเบียบและข้อบังคับต่างๆ ขององค์กรและสังคม</w:t>
            </w:r>
          </w:p>
        </w:tc>
        <w:tc>
          <w:tcPr>
            <w:tcW w:w="1203" w:type="pct"/>
          </w:tcPr>
          <w:p w:rsidR="00B70F9A" w:rsidRPr="004D5EA8" w:rsidRDefault="00B70F9A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>1.</w:t>
            </w:r>
            <w:r w:rsidRPr="004D5EA8">
              <w:rPr>
                <w:rFonts w:ascii="Angsana New" w:hAnsi="Angsana New" w:hint="cs"/>
                <w:sz w:val="28"/>
                <w:cs/>
              </w:rPr>
              <w:t xml:space="preserve"> พฤติกรรมการเข้าเรียน</w:t>
            </w:r>
          </w:p>
          <w:p w:rsidR="00B70F9A" w:rsidRPr="004D5EA8" w:rsidRDefault="00B70F9A" w:rsidP="003241A0">
            <w:pPr>
              <w:rPr>
                <w:rFonts w:ascii="Angsana New" w:hAnsi="Angsana New" w:hint="cs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 xml:space="preserve">2. </w:t>
            </w:r>
            <w:r w:rsidRPr="004D5EA8">
              <w:rPr>
                <w:rFonts w:ascii="Angsana New" w:hAnsi="Angsana New" w:hint="cs"/>
                <w:sz w:val="28"/>
                <w:cs/>
              </w:rPr>
              <w:t>ส่งงานที่มอบหมายให้ทันกำหนด</w:t>
            </w:r>
          </w:p>
          <w:p w:rsidR="00B70F9A" w:rsidRPr="004D5EA8" w:rsidRDefault="00B70F9A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</w:rPr>
              <w:t>3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. </w:t>
            </w:r>
            <w:r w:rsidRPr="004D5EA8">
              <w:rPr>
                <w:rFonts w:ascii="Angsana New" w:hAnsi="Angsana New" w:hint="cs"/>
                <w:sz w:val="28"/>
                <w:cs/>
              </w:rPr>
              <w:t>มีส่วนร่วมใน</w:t>
            </w:r>
            <w:r w:rsidRPr="004D5EA8">
              <w:rPr>
                <w:rFonts w:ascii="Angsana New" w:hAnsi="Angsana New"/>
                <w:sz w:val="28"/>
                <w:cs/>
              </w:rPr>
              <w:t>การอภิปราย/การนำเสนอ/ การตอบคำถาม</w:t>
            </w:r>
            <w:r w:rsidRPr="004D5EA8">
              <w:rPr>
                <w:rFonts w:ascii="Angsana New" w:hAnsi="Angsana New"/>
                <w:sz w:val="28"/>
                <w:cs/>
              </w:rPr>
              <w:br/>
            </w:r>
            <w:r w:rsidRPr="004D5EA8">
              <w:rPr>
                <w:rFonts w:ascii="Angsana New" w:hAnsi="Angsana New"/>
                <w:sz w:val="28"/>
              </w:rPr>
              <w:t>4</w:t>
            </w:r>
            <w:r w:rsidRPr="004D5EA8">
              <w:rPr>
                <w:rFonts w:ascii="Angsana New" w:hAnsi="Angsana New"/>
                <w:sz w:val="28"/>
                <w:cs/>
              </w:rPr>
              <w:t>. พิจารณาจาก</w:t>
            </w:r>
            <w:r w:rsidRPr="004D5EA8">
              <w:rPr>
                <w:rFonts w:ascii="Angsana New" w:hAnsi="Angsana New" w:hint="cs"/>
                <w:sz w:val="28"/>
                <w:cs/>
              </w:rPr>
              <w:t>ผล</w:t>
            </w:r>
            <w:r w:rsidRPr="004D5EA8">
              <w:rPr>
                <w:rFonts w:ascii="Angsana New" w:hAnsi="Angsana New"/>
                <w:sz w:val="28"/>
                <w:cs/>
              </w:rPr>
              <w:t xml:space="preserve">งานที่ให้ฝึกปฏิบัติ </w:t>
            </w:r>
          </w:p>
        </w:tc>
        <w:tc>
          <w:tcPr>
            <w:tcW w:w="805" w:type="pct"/>
          </w:tcPr>
          <w:p w:rsidR="00B70F9A" w:rsidRPr="004D5EA8" w:rsidRDefault="00B70F9A" w:rsidP="00AF02E6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vMerge w:val="restart"/>
          </w:tcPr>
          <w:p w:rsidR="00B70F9A" w:rsidRPr="004D5EA8" w:rsidRDefault="00B70F9A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เข้าชั้นเรียนและตรงต่อเวลา </w:t>
            </w:r>
            <w:r w:rsidRPr="004D5EA8">
              <w:rPr>
                <w:rFonts w:ascii="Angsana New" w:hAnsi="Angsana New"/>
                <w:sz w:val="28"/>
              </w:rPr>
              <w:t>10%</w:t>
            </w:r>
          </w:p>
          <w:p w:rsidR="00B70F9A" w:rsidRPr="004D5EA8" w:rsidRDefault="00B70F9A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ทักษะและความรับผิดชอบ </w:t>
            </w:r>
            <w:r w:rsidRPr="004D5EA8">
              <w:rPr>
                <w:rFonts w:ascii="Angsana New" w:hAnsi="Angsana New"/>
                <w:sz w:val="28"/>
              </w:rPr>
              <w:t>10%</w:t>
            </w:r>
          </w:p>
          <w:p w:rsidR="00B70F9A" w:rsidRPr="004D5EA8" w:rsidRDefault="00B70F9A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ค้นคว้าอิสระ </w:t>
            </w:r>
            <w:r w:rsidRPr="004D5EA8">
              <w:rPr>
                <w:rFonts w:ascii="Angsana New" w:hAnsi="Angsana New"/>
                <w:sz w:val="28"/>
              </w:rPr>
              <w:t>10%</w:t>
            </w:r>
          </w:p>
          <w:p w:rsidR="00B70F9A" w:rsidRPr="004D5EA8" w:rsidRDefault="00B70F9A" w:rsidP="004D5EA8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ทดสอบกลางภาค </w:t>
            </w:r>
            <w:r w:rsidRPr="004D5EA8">
              <w:rPr>
                <w:rFonts w:ascii="Angsana New" w:hAnsi="Angsana New"/>
                <w:sz w:val="28"/>
              </w:rPr>
              <w:t>40%</w:t>
            </w:r>
            <w:r w:rsidRPr="004D5EA8">
              <w:rPr>
                <w:rFonts w:ascii="Angsana New" w:hAnsi="Angsana New" w:hint="cs"/>
                <w:sz w:val="28"/>
                <w:cs/>
              </w:rPr>
              <w:t xml:space="preserve">ทดสอบปลายภาค </w:t>
            </w:r>
            <w:r w:rsidRPr="004D5EA8">
              <w:rPr>
                <w:rFonts w:ascii="Angsana New" w:hAnsi="Angsana New"/>
                <w:sz w:val="28"/>
              </w:rPr>
              <w:t>30%</w:t>
            </w:r>
          </w:p>
        </w:tc>
      </w:tr>
      <w:tr w:rsidR="00B70F9A" w:rsidRPr="005109FA" w:rsidTr="00477D2A">
        <w:tc>
          <w:tcPr>
            <w:tcW w:w="2167" w:type="pct"/>
          </w:tcPr>
          <w:p w:rsidR="00B70F9A" w:rsidRPr="00B70F9A" w:rsidRDefault="00B70F9A" w:rsidP="00F904CE">
            <w:pPr>
              <w:rPr>
                <w:rFonts w:ascii="Angsana New" w:hAnsi="Angsana New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2.1 มีความรู้และเข้าใจอย่างถ่องแท้ในหลักการและ</w:t>
            </w:r>
            <w:r w:rsidRPr="00B70F9A">
              <w:rPr>
                <w:rFonts w:ascii="Angsana New" w:hAnsi="Angsana New" w:hint="cs"/>
                <w:sz w:val="28"/>
                <w:cs/>
              </w:rPr>
              <w:t>กระบวนการบันทึกบัญชี</w:t>
            </w:r>
          </w:p>
          <w:p w:rsidR="00B70F9A" w:rsidRPr="00B70F9A" w:rsidRDefault="00B70F9A" w:rsidP="00F904CE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</w:rPr>
              <w:t xml:space="preserve"> 2.2  </w:t>
            </w:r>
            <w:r w:rsidRPr="00B70F9A">
              <w:rPr>
                <w:rFonts w:ascii="Angsana New" w:hAnsi="Angsana New"/>
                <w:sz w:val="28"/>
                <w:cs/>
              </w:rPr>
              <w:t>สามารถ</w:t>
            </w:r>
            <w:r w:rsidRPr="00B70F9A">
              <w:rPr>
                <w:rFonts w:ascii="Angsana New" w:hAnsi="Angsana New" w:hint="cs"/>
                <w:sz w:val="28"/>
                <w:cs/>
              </w:rPr>
              <w:t xml:space="preserve">คิด </w:t>
            </w:r>
            <w:r w:rsidRPr="00B70F9A">
              <w:rPr>
                <w:rFonts w:ascii="Angsana New" w:hAnsi="Angsana New"/>
                <w:sz w:val="28"/>
                <w:cs/>
              </w:rPr>
              <w:t>วิเคราะห์</w:t>
            </w:r>
            <w:r w:rsidRPr="00B70F9A">
              <w:rPr>
                <w:rFonts w:ascii="Angsana New" w:hAnsi="Angsana New" w:hint="cs"/>
                <w:sz w:val="28"/>
                <w:cs/>
              </w:rPr>
              <w:t>ข้อมูล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และสามารถประยุกต์</w:t>
            </w:r>
            <w:r w:rsidRPr="00B70F9A">
              <w:rPr>
                <w:rFonts w:ascii="Angsana New" w:hAnsi="Angsana New" w:hint="cs"/>
                <w:sz w:val="28"/>
                <w:cs/>
              </w:rPr>
              <w:t>ใช้ในการบันทึกรายการบัญชีได้</w:t>
            </w:r>
          </w:p>
          <w:p w:rsidR="00B70F9A" w:rsidRPr="00B70F9A" w:rsidRDefault="00B70F9A" w:rsidP="00F904CE">
            <w:pPr>
              <w:rPr>
                <w:rFonts w:ascii="Angsana New" w:hAnsi="Angsana New"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</w:rPr>
              <w:t xml:space="preserve"> 2.3 </w:t>
            </w:r>
            <w:r w:rsidRPr="00B70F9A">
              <w:rPr>
                <w:rFonts w:ascii="Angsana New" w:hAnsi="Angsana New" w:hint="cs"/>
                <w:sz w:val="28"/>
                <w:cs/>
              </w:rPr>
              <w:t>มีทักษะมากเพียงพอในการปรับใช้วิธีการบัญชีที่เหมาะสมกับประเภทของธุรกิจ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B70F9A" w:rsidRPr="00B70F9A" w:rsidRDefault="00B70F9A" w:rsidP="00F904CE">
            <w:pPr>
              <w:rPr>
                <w:rFonts w:ascii="Angsana New" w:hAnsi="Angsana New"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</w:rPr>
              <w:t xml:space="preserve">2.4 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ติดตาม</w:t>
            </w:r>
            <w:r w:rsidRPr="00B70F9A">
              <w:rPr>
                <w:rFonts w:ascii="Angsana New" w:hAnsi="Angsana New" w:hint="cs"/>
                <w:sz w:val="28"/>
                <w:cs/>
              </w:rPr>
              <w:t>การเปลี่ยนแปลงเกี่ยวกับมาตรฐานการบัญชีและ</w:t>
            </w:r>
            <w:r w:rsidRPr="00B70F9A">
              <w:rPr>
                <w:rFonts w:ascii="Angsana New" w:hAnsi="Angsana New"/>
                <w:sz w:val="28"/>
                <w:cs/>
              </w:rPr>
              <w:t>ความก้าวหน้าทางวิชาการและองค์ความรู้ใหม</w:t>
            </w:r>
            <w:r w:rsidRPr="00B70F9A">
              <w:rPr>
                <w:rFonts w:ascii="Angsana New" w:hAnsi="Angsana New" w:hint="cs"/>
                <w:sz w:val="28"/>
                <w:cs/>
              </w:rPr>
              <w:t>่</w:t>
            </w:r>
          </w:p>
        </w:tc>
        <w:tc>
          <w:tcPr>
            <w:tcW w:w="1203" w:type="pct"/>
          </w:tcPr>
          <w:p w:rsidR="00B70F9A" w:rsidRPr="00B70F9A" w:rsidRDefault="00B70F9A" w:rsidP="00F904CE">
            <w:pPr>
              <w:rPr>
                <w:rFonts w:ascii="Angsana New" w:hAnsi="Angsana New"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t xml:space="preserve">1. </w:t>
            </w:r>
            <w:r w:rsidRPr="00B70F9A">
              <w:rPr>
                <w:rFonts w:ascii="Angsana New" w:hAnsi="Angsana New"/>
                <w:sz w:val="28"/>
                <w:cs/>
              </w:rPr>
              <w:t>การ</w:t>
            </w:r>
            <w:r w:rsidRPr="00B70F9A">
              <w:rPr>
                <w:rFonts w:ascii="Angsana New" w:hAnsi="Angsana New" w:hint="cs"/>
                <w:sz w:val="28"/>
                <w:cs/>
              </w:rPr>
              <w:t>ทด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สอบวัดระดับความรู้ </w:t>
            </w:r>
            <w:r w:rsidRPr="00B70F9A">
              <w:rPr>
                <w:rFonts w:ascii="Angsana New" w:hAnsi="Angsana New" w:hint="cs"/>
                <w:sz w:val="28"/>
                <w:cs/>
              </w:rPr>
              <w:t>และการประยุกต์ใช้</w:t>
            </w:r>
            <w:r w:rsidRPr="00B70F9A">
              <w:rPr>
                <w:rFonts w:ascii="Angsana New" w:hAnsi="Angsana New"/>
                <w:sz w:val="28"/>
                <w:cs/>
              </w:rPr>
              <w:br/>
              <w:t>2. การนำเสนองาน</w:t>
            </w:r>
            <w:r w:rsidRPr="00B70F9A">
              <w:rPr>
                <w:rFonts w:ascii="Angsana New" w:hAnsi="Angsana New"/>
                <w:sz w:val="28"/>
                <w:cs/>
              </w:rPr>
              <w:br/>
              <w:t xml:space="preserve">3. </w:t>
            </w:r>
            <w:r w:rsidRPr="00B70F9A">
              <w:rPr>
                <w:rFonts w:ascii="Angsana New" w:hAnsi="Angsana New" w:hint="cs"/>
                <w:sz w:val="28"/>
                <w:cs/>
              </w:rPr>
              <w:t>การ</w:t>
            </w:r>
            <w:r w:rsidRPr="00B70F9A">
              <w:rPr>
                <w:rFonts w:ascii="Angsana New" w:hAnsi="Angsana New"/>
                <w:sz w:val="28"/>
                <w:cs/>
              </w:rPr>
              <w:t>อภิปรายกรณีศึกษา</w:t>
            </w:r>
            <w:r w:rsidRPr="00B70F9A">
              <w:rPr>
                <w:rFonts w:ascii="Angsana New" w:hAnsi="Angsana New" w:hint="cs"/>
                <w:sz w:val="28"/>
                <w:cs/>
              </w:rPr>
              <w:t>และฝึกปฏิบัติการ</w:t>
            </w:r>
          </w:p>
        </w:tc>
        <w:tc>
          <w:tcPr>
            <w:tcW w:w="805" w:type="pct"/>
          </w:tcPr>
          <w:p w:rsidR="00B70F9A" w:rsidRPr="004D5EA8" w:rsidRDefault="00B70F9A" w:rsidP="00AF02E6">
            <w:pPr>
              <w:jc w:val="center"/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 xml:space="preserve">ทดสอบกลางภาคและปลายภาคสัปดาห์ที่ </w:t>
            </w:r>
            <w:r>
              <w:rPr>
                <w:rFonts w:ascii="Angsana New" w:hAnsi="Angsana New"/>
                <w:sz w:val="28"/>
              </w:rPr>
              <w:t>9</w:t>
            </w:r>
            <w:r w:rsidRPr="004D5EA8">
              <w:rPr>
                <w:rFonts w:ascii="Angsana New" w:hAnsi="Angsana New" w:hint="cs"/>
                <w:sz w:val="28"/>
                <w:cs/>
              </w:rPr>
              <w:t>และ</w:t>
            </w:r>
            <w:r w:rsidRPr="004D5EA8">
              <w:rPr>
                <w:rFonts w:ascii="Angsana New" w:hAnsi="Angsana New"/>
                <w:sz w:val="28"/>
              </w:rPr>
              <w:t>16</w:t>
            </w:r>
          </w:p>
          <w:p w:rsidR="00B70F9A" w:rsidRPr="004D5EA8" w:rsidRDefault="00B70F9A" w:rsidP="00AF02E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25" w:type="pct"/>
            <w:vMerge/>
          </w:tcPr>
          <w:p w:rsidR="00B70F9A" w:rsidRPr="005109FA" w:rsidRDefault="00B70F9A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B70F9A" w:rsidRPr="005109FA" w:rsidTr="00477D2A">
        <w:tc>
          <w:tcPr>
            <w:tcW w:w="2167" w:type="pct"/>
          </w:tcPr>
          <w:p w:rsidR="00B70F9A" w:rsidRPr="00B70F9A" w:rsidRDefault="00B70F9A" w:rsidP="00F904CE">
            <w:pPr>
              <w:rPr>
                <w:rFonts w:ascii="Angsana New" w:hAnsi="Angsana New" w:hint="cs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3.1 สามารถ</w:t>
            </w:r>
            <w:r w:rsidRPr="00B70F9A">
              <w:rPr>
                <w:rFonts w:ascii="Angsana New" w:hAnsi="Angsana New" w:hint="cs"/>
                <w:sz w:val="28"/>
                <w:cs/>
              </w:rPr>
              <w:t>คิด</w:t>
            </w:r>
            <w:r w:rsidRPr="00B70F9A">
              <w:rPr>
                <w:rFonts w:ascii="Angsana New" w:hAnsi="Angsana New"/>
                <w:sz w:val="28"/>
                <w:cs/>
              </w:rPr>
              <w:t>วิเคราะห์</w:t>
            </w:r>
            <w:r w:rsidRPr="00B70F9A">
              <w:rPr>
                <w:rFonts w:ascii="Angsana New" w:hAnsi="Angsana New" w:hint="cs"/>
                <w:sz w:val="28"/>
                <w:cs/>
              </w:rPr>
              <w:t>ข้อมูลพื้นฐานทางบัญชีเพื่อประมวลผลรายงานทางการเงินได้เพื่อเป็น</w:t>
            </w:r>
            <w:r w:rsidRPr="00B70F9A">
              <w:rPr>
                <w:rFonts w:ascii="Angsana New" w:hAnsi="Angsana New"/>
                <w:sz w:val="28"/>
                <w:cs/>
              </w:rPr>
              <w:t>แนวทางป้องกันและแก้ไขปัญหาได้อย่างเหมาะสม</w:t>
            </w:r>
          </w:p>
          <w:p w:rsidR="00B70F9A" w:rsidRPr="00B70F9A" w:rsidRDefault="00B70F9A" w:rsidP="00F904CE">
            <w:pPr>
              <w:rPr>
                <w:rFonts w:ascii="Angsana New" w:hAnsi="Angsana New" w:hint="cs"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3.</w:t>
            </w:r>
            <w:r w:rsidRPr="00B70F9A">
              <w:rPr>
                <w:rFonts w:ascii="Angsana New" w:hAnsi="Angsana New"/>
                <w:sz w:val="28"/>
              </w:rPr>
              <w:t>2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สามารถประยุกต์ความรู้และทักษะมาพัฒนาประสิทธิภาพและประสิทธิผลในการทำงาน</w:t>
            </w:r>
            <w:r w:rsidRPr="00B70F9A">
              <w:rPr>
                <w:rFonts w:ascii="Angsana New" w:hAnsi="Angsana New"/>
                <w:sz w:val="28"/>
                <w:cs/>
              </w:rPr>
              <w:br/>
            </w:r>
            <w:r w:rsidRPr="00B70F9A">
              <w:rPr>
                <w:rFonts w:ascii="Angsana New" w:hAnsi="Angsana New"/>
                <w:sz w:val="28"/>
              </w:rPr>
              <w:sym w:font="Wingdings 2" w:char="F09A"/>
            </w:r>
            <w:r w:rsidRPr="00B70F9A">
              <w:rPr>
                <w:rFonts w:ascii="Angsana New" w:hAnsi="Angsana New"/>
                <w:sz w:val="28"/>
                <w:cs/>
              </w:rPr>
              <w:t xml:space="preserve"> 3.</w:t>
            </w:r>
            <w:r w:rsidRPr="00B70F9A">
              <w:rPr>
                <w:rFonts w:ascii="Angsana New" w:hAnsi="Angsana New"/>
                <w:sz w:val="28"/>
              </w:rPr>
              <w:t>3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</w:t>
            </w:r>
            <w:r w:rsidRPr="00B70F9A">
              <w:rPr>
                <w:rFonts w:ascii="Angsana New" w:hAnsi="Angsana New" w:hint="cs"/>
                <w:sz w:val="28"/>
                <w:cs/>
              </w:rPr>
              <w:t>มี</w:t>
            </w:r>
            <w:r w:rsidRPr="00B70F9A">
              <w:rPr>
                <w:rFonts w:ascii="Angsana New" w:hAnsi="Angsana New"/>
                <w:sz w:val="28"/>
                <w:cs/>
              </w:rPr>
              <w:t>ทักษะการ</w:t>
            </w:r>
            <w:r w:rsidRPr="00B70F9A">
              <w:rPr>
                <w:rFonts w:ascii="Angsana New" w:hAnsi="Angsana New" w:hint="cs"/>
                <w:sz w:val="28"/>
                <w:cs/>
              </w:rPr>
              <w:t>จัดทำรายงานการเงินที่เกี่ยวข้องเพื่อ</w:t>
            </w:r>
          </w:p>
          <w:p w:rsidR="00B70F9A" w:rsidRPr="00B70F9A" w:rsidRDefault="00B70F9A" w:rsidP="00F904CE">
            <w:pPr>
              <w:rPr>
                <w:rFonts w:ascii="Angsana New" w:hAnsi="Angsana New"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  <w:cs/>
              </w:rPr>
              <w:t>แก้ปัญหาโดยใช้เหตุผลเชิงวิเคราะห์ให้ผู้อื่นเข้าใจได้</w:t>
            </w:r>
          </w:p>
        </w:tc>
        <w:tc>
          <w:tcPr>
            <w:tcW w:w="1203" w:type="pct"/>
          </w:tcPr>
          <w:p w:rsidR="00B70F9A" w:rsidRPr="00B70F9A" w:rsidRDefault="00B70F9A" w:rsidP="00F904CE">
            <w:pPr>
              <w:rPr>
                <w:rFonts w:ascii="Angsana New" w:hAnsi="Angsana New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t xml:space="preserve">1. </w:t>
            </w:r>
            <w:r w:rsidRPr="00B70F9A">
              <w:rPr>
                <w:rFonts w:ascii="Angsana New" w:hAnsi="Angsana New"/>
                <w:sz w:val="28"/>
                <w:cs/>
              </w:rPr>
              <w:t>การ</w:t>
            </w:r>
            <w:r w:rsidRPr="00B70F9A">
              <w:rPr>
                <w:rFonts w:ascii="Angsana New" w:hAnsi="Angsana New" w:hint="cs"/>
                <w:sz w:val="28"/>
                <w:cs/>
              </w:rPr>
              <w:t>ทด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สอบวัดระดับความรู้ </w:t>
            </w:r>
            <w:r w:rsidRPr="00B70F9A">
              <w:rPr>
                <w:rFonts w:ascii="Angsana New" w:hAnsi="Angsana New" w:hint="cs"/>
                <w:sz w:val="28"/>
                <w:cs/>
              </w:rPr>
              <w:t>และการประยุกต์ใช้</w:t>
            </w:r>
            <w:r w:rsidRPr="00B70F9A">
              <w:rPr>
                <w:rFonts w:ascii="Angsana New" w:hAnsi="Angsana New"/>
                <w:sz w:val="28"/>
                <w:cs/>
              </w:rPr>
              <w:br/>
              <w:t>2. การนำเสนองาน</w:t>
            </w:r>
            <w:r w:rsidRPr="00B70F9A">
              <w:rPr>
                <w:rFonts w:ascii="Angsana New" w:hAnsi="Angsana New"/>
                <w:sz w:val="28"/>
                <w:cs/>
              </w:rPr>
              <w:br/>
              <w:t xml:space="preserve">3. </w:t>
            </w:r>
            <w:r w:rsidRPr="00B70F9A">
              <w:rPr>
                <w:rFonts w:ascii="Angsana New" w:hAnsi="Angsana New" w:hint="cs"/>
                <w:sz w:val="28"/>
                <w:cs/>
              </w:rPr>
              <w:t>การ</w:t>
            </w:r>
            <w:r w:rsidRPr="00B70F9A">
              <w:rPr>
                <w:rFonts w:ascii="Angsana New" w:hAnsi="Angsana New"/>
                <w:sz w:val="28"/>
                <w:cs/>
              </w:rPr>
              <w:t>อภิปรายกรณีศึกษา</w:t>
            </w:r>
            <w:r w:rsidRPr="00B70F9A">
              <w:rPr>
                <w:rFonts w:ascii="Angsana New" w:hAnsi="Angsana New" w:hint="cs"/>
                <w:sz w:val="28"/>
                <w:cs/>
              </w:rPr>
              <w:t>และฝึกปฏิบัติการ</w:t>
            </w:r>
          </w:p>
        </w:tc>
        <w:tc>
          <w:tcPr>
            <w:tcW w:w="805" w:type="pct"/>
          </w:tcPr>
          <w:p w:rsidR="00B70F9A" w:rsidRPr="004D5EA8" w:rsidRDefault="00B70F9A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vMerge/>
          </w:tcPr>
          <w:p w:rsidR="00B70F9A" w:rsidRPr="004D5EA8" w:rsidRDefault="00B70F9A" w:rsidP="00AF02E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B70F9A" w:rsidRPr="005109FA" w:rsidTr="003241A0">
        <w:tc>
          <w:tcPr>
            <w:tcW w:w="2167" w:type="pct"/>
          </w:tcPr>
          <w:p w:rsidR="00B70F9A" w:rsidRPr="00B70F9A" w:rsidRDefault="00B70F9A" w:rsidP="00F904CE">
            <w:pPr>
              <w:rPr>
                <w:rFonts w:ascii="Angsana New" w:hAnsi="Angsana New" w:hint="cs"/>
                <w:b/>
                <w:bCs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 4.</w:t>
            </w:r>
            <w:r w:rsidRPr="00B70F9A">
              <w:rPr>
                <w:rFonts w:ascii="Angsana New" w:hAnsi="Angsana New"/>
                <w:sz w:val="28"/>
              </w:rPr>
              <w:t>1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มีความรับผิดชอบต่องานที่ได้รับ</w:t>
            </w:r>
            <w:r w:rsidRPr="00B70F9A">
              <w:rPr>
                <w:rFonts w:ascii="Angsana New" w:hAnsi="Angsana New"/>
                <w:sz w:val="28"/>
                <w:cs/>
              </w:rPr>
              <w:lastRenderedPageBreak/>
              <w:t>มอบหมาย</w:t>
            </w:r>
            <w:r w:rsidRPr="00B70F9A">
              <w:rPr>
                <w:rFonts w:ascii="Angsana New" w:hAnsi="Angsana New"/>
                <w:b/>
                <w:bCs/>
                <w:sz w:val="28"/>
              </w:rPr>
              <w:br/>
            </w: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 </w:t>
            </w:r>
            <w:r w:rsidRPr="00B70F9A">
              <w:rPr>
                <w:rFonts w:ascii="Angsana New" w:hAnsi="Angsana New"/>
                <w:sz w:val="28"/>
              </w:rPr>
              <w:t xml:space="preserve">4.2 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พัฒนาทักษะมนุษยสัมพันธ์ที่ดี และปรับตัวเข้ากับสถานการณ์ต่างๆ ได้อย่างเหมาะสม  </w:t>
            </w:r>
            <w:r w:rsidRPr="00B70F9A">
              <w:rPr>
                <w:rFonts w:ascii="Angsana New" w:hAnsi="Angsana New"/>
                <w:sz w:val="28"/>
                <w:cs/>
              </w:rPr>
              <w:br/>
            </w: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 xml:space="preserve"> 4.</w:t>
            </w:r>
            <w:r w:rsidRPr="00B70F9A">
              <w:rPr>
                <w:rFonts w:ascii="Angsana New" w:hAnsi="Angsana New"/>
                <w:sz w:val="28"/>
              </w:rPr>
              <w:t>3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มีความรับผิดชอบต่อตนเอง สังคม และวิชาชีพ </w:t>
            </w:r>
            <w:r w:rsidRPr="00B70F9A">
              <w:rPr>
                <w:rFonts w:ascii="Angsana New" w:hAnsi="Angsana New"/>
                <w:sz w:val="28"/>
              </w:rPr>
              <w:t xml:space="preserve"> </w:t>
            </w:r>
          </w:p>
          <w:p w:rsidR="00B70F9A" w:rsidRPr="00B70F9A" w:rsidRDefault="00B70F9A" w:rsidP="00F904CE">
            <w:pPr>
              <w:rPr>
                <w:rFonts w:ascii="Angsana New" w:hAnsi="Angsana New" w:hint="cs"/>
                <w:b/>
                <w:bCs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</w:rPr>
              <w:t xml:space="preserve">4.4 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</w:t>
            </w:r>
            <w:r w:rsidRPr="00B70F9A">
              <w:rPr>
                <w:rFonts w:ascii="Angsana New" w:hAnsi="Angsana New" w:hint="cs"/>
                <w:sz w:val="28"/>
                <w:cs/>
              </w:rPr>
              <w:t>พัฒนาทักษะให้ทันต่อการเปลี่ยนแปลง</w:t>
            </w:r>
            <w:r w:rsidRPr="00B70F9A">
              <w:rPr>
                <w:rFonts w:ascii="Angsana New" w:hAnsi="Angsana New"/>
                <w:sz w:val="28"/>
                <w:cs/>
              </w:rPr>
              <w:t>ทางวิชาการและองค์ความรู้ใหม</w:t>
            </w:r>
            <w:r w:rsidRPr="00B70F9A">
              <w:rPr>
                <w:rFonts w:ascii="Angsana New" w:hAnsi="Angsana New" w:hint="cs"/>
                <w:sz w:val="28"/>
                <w:cs/>
              </w:rPr>
              <w:t>่</w:t>
            </w:r>
          </w:p>
        </w:tc>
        <w:tc>
          <w:tcPr>
            <w:tcW w:w="1203" w:type="pct"/>
          </w:tcPr>
          <w:p w:rsidR="00B70F9A" w:rsidRPr="004D5EA8" w:rsidRDefault="00B70F9A" w:rsidP="003241A0">
            <w:pPr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/>
                <w:sz w:val="28"/>
                <w:cs/>
              </w:rPr>
              <w:lastRenderedPageBreak/>
              <w:t>1. การสังเกต/การนำเสนอ</w:t>
            </w:r>
          </w:p>
          <w:p w:rsidR="00B70F9A" w:rsidRPr="004D5EA8" w:rsidRDefault="00B70F9A" w:rsidP="003241A0">
            <w:pPr>
              <w:rPr>
                <w:rFonts w:ascii="Angsana New" w:hAnsi="Angsana New"/>
                <w:sz w:val="28"/>
              </w:rPr>
            </w:pPr>
            <w:r w:rsidRPr="004D5EA8">
              <w:rPr>
                <w:rFonts w:ascii="Angsana New" w:hAnsi="Angsana New"/>
                <w:sz w:val="28"/>
                <w:cs/>
              </w:rPr>
              <w:lastRenderedPageBreak/>
              <w:t>2. ประเมินการปฏิบัติ (พฤติกรรม ทัศนคติ จริยธรรม)</w:t>
            </w:r>
          </w:p>
        </w:tc>
        <w:tc>
          <w:tcPr>
            <w:tcW w:w="805" w:type="pct"/>
          </w:tcPr>
          <w:p w:rsidR="00B70F9A" w:rsidRPr="004D5EA8" w:rsidRDefault="00B70F9A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lastRenderedPageBreak/>
              <w:t>ทุกสัปดาห์</w:t>
            </w:r>
          </w:p>
        </w:tc>
        <w:tc>
          <w:tcPr>
            <w:tcW w:w="825" w:type="pct"/>
            <w:vMerge/>
          </w:tcPr>
          <w:p w:rsidR="00B70F9A" w:rsidRPr="004D5EA8" w:rsidRDefault="00B70F9A" w:rsidP="00AF02E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243F55" w:rsidRPr="005109FA" w:rsidTr="004622CC">
        <w:tc>
          <w:tcPr>
            <w:tcW w:w="2167" w:type="pct"/>
          </w:tcPr>
          <w:p w:rsidR="00243F55" w:rsidRPr="00B70F9A" w:rsidRDefault="00243F55" w:rsidP="00F904CE">
            <w:pPr>
              <w:rPr>
                <w:rFonts w:ascii="Angsana New" w:hAnsi="Angsana New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lastRenderedPageBreak/>
              <w:sym w:font="Wingdings 2" w:char="F09A"/>
            </w:r>
            <w:r w:rsidRPr="00B70F9A">
              <w:rPr>
                <w:rFonts w:ascii="Angsana New" w:hAnsi="Angsana New"/>
                <w:sz w:val="28"/>
                <w:cs/>
              </w:rPr>
              <w:t>5.</w:t>
            </w:r>
            <w:r w:rsidRPr="00B70F9A">
              <w:rPr>
                <w:rFonts w:ascii="Angsana New" w:hAnsi="Angsana New"/>
                <w:sz w:val="28"/>
              </w:rPr>
              <w:t>1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สามารถใช้ทักษะการวิเคราะห์เชิงตัวเลขเพื่อใช้ในการประมวลผล</w:t>
            </w:r>
            <w:r w:rsidRPr="00B70F9A">
              <w:rPr>
                <w:rFonts w:ascii="Angsana New" w:hAnsi="Angsana New" w:hint="cs"/>
                <w:sz w:val="28"/>
                <w:cs/>
              </w:rPr>
              <w:t>ข้อมูลการเงิน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และวิเคราะห์ผล</w:t>
            </w:r>
          </w:p>
          <w:p w:rsidR="00243F55" w:rsidRPr="00B70F9A" w:rsidRDefault="00243F55" w:rsidP="00F904CE">
            <w:pPr>
              <w:rPr>
                <w:rFonts w:ascii="Angsana New" w:hAnsi="Angsana New" w:hint="cs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A"/>
            </w:r>
            <w:r w:rsidRPr="00B70F9A">
              <w:rPr>
                <w:rFonts w:ascii="Angsana New" w:hAnsi="Angsana New"/>
                <w:sz w:val="28"/>
                <w:cs/>
              </w:rPr>
              <w:t>5.</w:t>
            </w:r>
            <w:r w:rsidRPr="00B70F9A">
              <w:rPr>
                <w:rFonts w:ascii="Angsana New" w:hAnsi="Angsana New"/>
                <w:sz w:val="28"/>
              </w:rPr>
              <w:t>2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สามารถใช้ภาษาไทยและภาษาต่างประเทศในการสื่อสาร อย่างมีประสิทธิภาพ </w:t>
            </w:r>
          </w:p>
          <w:p w:rsidR="00243F55" w:rsidRPr="00B70F9A" w:rsidRDefault="00243F55" w:rsidP="00F904CE">
            <w:pPr>
              <w:rPr>
                <w:rFonts w:ascii="Angsana New" w:hAnsi="Angsana New"/>
                <w:sz w:val="28"/>
                <w:cs/>
              </w:rPr>
            </w:pPr>
            <w:r w:rsidRPr="00B70F9A">
              <w:rPr>
                <w:rFonts w:ascii="Angsana New" w:hAnsi="Angsana New"/>
                <w:sz w:val="28"/>
              </w:rPr>
              <w:sym w:font="Wingdings 2" w:char="F098"/>
            </w:r>
            <w:r w:rsidRPr="00B70F9A">
              <w:rPr>
                <w:rFonts w:ascii="Angsana New" w:hAnsi="Angsana New"/>
                <w:sz w:val="28"/>
                <w:cs/>
              </w:rPr>
              <w:t>5.</w:t>
            </w:r>
            <w:r w:rsidRPr="00B70F9A">
              <w:rPr>
                <w:rFonts w:ascii="Angsana New" w:hAnsi="Angsana New"/>
                <w:sz w:val="28"/>
              </w:rPr>
              <w:t>3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1203" w:type="pct"/>
          </w:tcPr>
          <w:p w:rsidR="00243F55" w:rsidRPr="00B70F9A" w:rsidRDefault="00243F55" w:rsidP="00F904CE">
            <w:pPr>
              <w:rPr>
                <w:rFonts w:ascii="Angsana New" w:hAnsi="Angsana New"/>
                <w:sz w:val="28"/>
              </w:rPr>
            </w:pPr>
            <w:r w:rsidRPr="00B70F9A">
              <w:rPr>
                <w:rFonts w:ascii="Angsana New" w:hAnsi="Angsana New"/>
                <w:sz w:val="28"/>
              </w:rPr>
              <w:t xml:space="preserve">1. </w:t>
            </w:r>
            <w:r w:rsidRPr="00B70F9A">
              <w:rPr>
                <w:rFonts w:ascii="Angsana New" w:hAnsi="Angsana New"/>
                <w:sz w:val="28"/>
                <w:cs/>
              </w:rPr>
              <w:t>การ</w:t>
            </w:r>
            <w:r w:rsidRPr="00B70F9A">
              <w:rPr>
                <w:rFonts w:ascii="Angsana New" w:hAnsi="Angsana New" w:hint="cs"/>
                <w:sz w:val="28"/>
                <w:cs/>
              </w:rPr>
              <w:t>ทด</w:t>
            </w:r>
            <w:r w:rsidRPr="00B70F9A">
              <w:rPr>
                <w:rFonts w:ascii="Angsana New" w:hAnsi="Angsana New"/>
                <w:sz w:val="28"/>
                <w:cs/>
              </w:rPr>
              <w:t xml:space="preserve">สอบวัดระดับความรู้ </w:t>
            </w:r>
            <w:r w:rsidRPr="00B70F9A">
              <w:rPr>
                <w:rFonts w:ascii="Angsana New" w:hAnsi="Angsana New" w:hint="cs"/>
                <w:sz w:val="28"/>
                <w:cs/>
              </w:rPr>
              <w:t>และการประยุกต์ใช้</w:t>
            </w:r>
            <w:r w:rsidRPr="00B70F9A">
              <w:rPr>
                <w:rFonts w:ascii="Angsana New" w:hAnsi="Angsana New"/>
                <w:sz w:val="28"/>
                <w:cs/>
              </w:rPr>
              <w:br/>
              <w:t>2. การนำเสนองาน</w:t>
            </w:r>
            <w:r w:rsidRPr="00B70F9A">
              <w:rPr>
                <w:rFonts w:ascii="Angsana New" w:hAnsi="Angsana New"/>
                <w:sz w:val="28"/>
                <w:cs/>
              </w:rPr>
              <w:br/>
              <w:t xml:space="preserve">3. </w:t>
            </w:r>
            <w:r w:rsidRPr="00B70F9A">
              <w:rPr>
                <w:rFonts w:ascii="Angsana New" w:hAnsi="Angsana New" w:hint="cs"/>
                <w:sz w:val="28"/>
                <w:cs/>
              </w:rPr>
              <w:t>การ</w:t>
            </w:r>
            <w:r w:rsidRPr="00B70F9A">
              <w:rPr>
                <w:rFonts w:ascii="Angsana New" w:hAnsi="Angsana New"/>
                <w:sz w:val="28"/>
                <w:cs/>
              </w:rPr>
              <w:t>อภิปรายกรณีศึกษา</w:t>
            </w:r>
            <w:r w:rsidRPr="00B70F9A">
              <w:rPr>
                <w:rFonts w:ascii="Angsana New" w:hAnsi="Angsana New" w:hint="cs"/>
                <w:sz w:val="28"/>
                <w:cs/>
              </w:rPr>
              <w:t>และฝึกปฏิบัติการ</w:t>
            </w:r>
          </w:p>
        </w:tc>
        <w:tc>
          <w:tcPr>
            <w:tcW w:w="805" w:type="pct"/>
          </w:tcPr>
          <w:p w:rsidR="00243F55" w:rsidRPr="004D5EA8" w:rsidRDefault="00243F55" w:rsidP="00AF02E6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D5EA8">
              <w:rPr>
                <w:rFonts w:ascii="Angsana New" w:hAnsi="Angsana New" w:hint="cs"/>
                <w:sz w:val="28"/>
                <w:cs/>
              </w:rPr>
              <w:t>ทุกสัปดาห์</w:t>
            </w:r>
          </w:p>
        </w:tc>
        <w:tc>
          <w:tcPr>
            <w:tcW w:w="825" w:type="pct"/>
            <w:tcBorders>
              <w:top w:val="nil"/>
            </w:tcBorders>
          </w:tcPr>
          <w:p w:rsidR="00243F55" w:rsidRPr="005109FA" w:rsidRDefault="00243F55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</w:p>
        </w:tc>
      </w:tr>
      <w:tr w:rsidR="00243F55" w:rsidRPr="005109FA" w:rsidTr="004622CC">
        <w:tc>
          <w:tcPr>
            <w:tcW w:w="2167" w:type="pct"/>
          </w:tcPr>
          <w:p w:rsidR="00243F55" w:rsidRPr="005109FA" w:rsidRDefault="00243F55" w:rsidP="003241A0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203" w:type="pct"/>
          </w:tcPr>
          <w:p w:rsidR="00243F55" w:rsidRPr="005109FA" w:rsidRDefault="00243F55" w:rsidP="003241A0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805" w:type="pct"/>
          </w:tcPr>
          <w:p w:rsidR="00243F55" w:rsidRDefault="00243F55" w:rsidP="00AF02E6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825" w:type="pct"/>
            <w:tcBorders>
              <w:top w:val="nil"/>
            </w:tcBorders>
          </w:tcPr>
          <w:p w:rsidR="00243F55" w:rsidRPr="005109FA" w:rsidRDefault="00243F55" w:rsidP="00AF02E6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109FA">
              <w:rPr>
                <w:rFonts w:ascii="Angsana New" w:hAnsi="Angsana New"/>
                <w:b/>
                <w:bCs/>
                <w:szCs w:val="24"/>
                <w:cs/>
              </w:rPr>
              <w:t>100%</w:t>
            </w:r>
          </w:p>
        </w:tc>
      </w:tr>
    </w:tbl>
    <w:p w:rsidR="004D5EA8" w:rsidRDefault="004D5EA8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C76BD1" w:rsidRDefault="00285C9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6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ทรัพยากรประกอบการเรียนการสอน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9"/>
      </w:tblGrid>
      <w:tr w:rsidR="004D5EA8" w:rsidRPr="000738BC" w:rsidTr="004D5EA8">
        <w:tc>
          <w:tcPr>
            <w:tcW w:w="8839" w:type="dxa"/>
          </w:tcPr>
          <w:p w:rsidR="004D5EA8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EB0342" w:rsidRPr="00EB0342" w:rsidRDefault="00EB0342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เอกสารประกอบการสอน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วิชา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บัญชี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ชั้น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ต้น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B0342">
              <w:rPr>
                <w:rFonts w:ascii="Angsana New" w:hAnsi="Angsana New" w:hint="cs"/>
                <w:sz w:val="32"/>
                <w:szCs w:val="32"/>
                <w:cs/>
              </w:rPr>
              <w:t>เล่มอื่นๆที่ผู้สอนพิจารณาเห็นความเหมาะสม</w:t>
            </w:r>
          </w:p>
        </w:tc>
      </w:tr>
      <w:tr w:rsidR="004D5EA8" w:rsidRPr="000738BC" w:rsidTr="004D5EA8">
        <w:tc>
          <w:tcPr>
            <w:tcW w:w="8839" w:type="dxa"/>
          </w:tcPr>
          <w:p w:rsidR="004D5EA8" w:rsidRPr="000738BC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D5EA8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            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ตำราวิชาบัญชี</w:t>
            </w:r>
            <w:r w:rsidR="00243F55">
              <w:rPr>
                <w:rFonts w:ascii="Angsana New" w:hAnsi="Angsana New" w:hint="cs"/>
                <w:sz w:val="32"/>
                <w:szCs w:val="32"/>
                <w:cs/>
              </w:rPr>
              <w:t>ชั้น</w:t>
            </w:r>
            <w:r w:rsidR="00243F55">
              <w:rPr>
                <w:rFonts w:ascii="Angsana New" w:hAnsi="Angsana New"/>
                <w:sz w:val="32"/>
                <w:szCs w:val="32"/>
                <w:cs/>
              </w:rPr>
              <w:t>ต้น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ที่มีหัวข้อดังกำหนด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จากผู้แต่งอื่น ๆ</w:t>
            </w:r>
          </w:p>
          <w:p w:rsidR="004D5EA8" w:rsidRPr="00930261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มาตรฐานการบัญชีที่เกี่ยวข้องของสภาวิชาชีพบัญชี</w:t>
            </w:r>
          </w:p>
        </w:tc>
      </w:tr>
      <w:tr w:rsidR="004D5EA8" w:rsidRPr="000738BC" w:rsidTr="004D5EA8">
        <w:tc>
          <w:tcPr>
            <w:tcW w:w="8839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เอกสารและข้อมูลแนะนำ</w:t>
            </w:r>
            <w:r w:rsidRPr="000738BC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D5EA8" w:rsidRPr="000738BC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="00243F55">
              <w:rPr>
                <w:rFonts w:ascii="Angsana New" w:hAnsi="Angsana New"/>
                <w:sz w:val="32"/>
                <w:szCs w:val="32"/>
                <w:cs/>
              </w:rPr>
              <w:t>แบบฟอร์ม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บัญชีประเภทต่าง ๆ </w:t>
            </w:r>
          </w:p>
          <w:p w:rsidR="004D5EA8" w:rsidRDefault="004D5EA8" w:rsidP="003241A0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การศึกษาค้นคว้าเพิ่มเติมจาก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อินเตอร์เน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็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>ท หอสมุด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Pr="000738BC">
              <w:rPr>
                <w:rFonts w:ascii="Angsana New" w:hAnsi="Angsana New"/>
                <w:sz w:val="32"/>
                <w:szCs w:val="32"/>
                <w:cs/>
              </w:rPr>
              <w:t xml:space="preserve"> สถานประกอบการ</w:t>
            </w:r>
          </w:p>
          <w:p w:rsidR="004D5EA8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43F5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ศึกษาข้อมูลเพิ่มเติมจากสภาวิชาชีพ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บัญชี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และกรมพัฒนาธุรกิจการค้า</w:t>
            </w:r>
          </w:p>
        </w:tc>
      </w:tr>
    </w:tbl>
    <w:p w:rsidR="00BE4185" w:rsidRDefault="00BE4185" w:rsidP="00243F55">
      <w:pPr>
        <w:rPr>
          <w:rFonts w:ascii="Angsana New" w:hAnsi="Angsana New" w:hint="cs"/>
          <w:b/>
          <w:bCs/>
          <w:sz w:val="36"/>
          <w:szCs w:val="36"/>
        </w:rPr>
      </w:pPr>
    </w:p>
    <w:p w:rsidR="00705574" w:rsidRDefault="00705574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B01F20" w:rsidRDefault="00B01F20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705574" w:rsidRDefault="00705574" w:rsidP="00912592">
      <w:pPr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C76BD1" w:rsidRDefault="00285C91" w:rsidP="00912592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109FA">
        <w:rPr>
          <w:rFonts w:ascii="Angsana New" w:hAnsi="Angsana New"/>
          <w:b/>
          <w:bCs/>
          <w:sz w:val="36"/>
          <w:szCs w:val="36"/>
          <w:cs/>
        </w:rPr>
        <w:lastRenderedPageBreak/>
        <w:t>หมวดที่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912592" w:rsidRPr="005109FA">
        <w:rPr>
          <w:rFonts w:ascii="Angsana New" w:hAnsi="Angsana New"/>
          <w:b/>
          <w:bCs/>
          <w:sz w:val="36"/>
          <w:szCs w:val="36"/>
        </w:rPr>
        <w:t xml:space="preserve">7 </w:t>
      </w:r>
      <w:r w:rsidR="00C76BD1" w:rsidRPr="005109FA">
        <w:rPr>
          <w:rFonts w:ascii="Angsana New" w:hAnsi="Angsana New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</w:tblGrid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FC23FA" w:rsidRDefault="00FC23FA" w:rsidP="00FC23FA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</w:t>
            </w:r>
            <w:r w:rsidR="004D5EA8">
              <w:rPr>
                <w:rFonts w:ascii="Angsana New" w:hAnsi="Angsana New" w:hint="cs"/>
                <w:sz w:val="32"/>
                <w:szCs w:val="32"/>
                <w:cs/>
              </w:rPr>
              <w:t xml:space="preserve">  แบบประเมินผู้สอน</w:t>
            </w:r>
          </w:p>
          <w:p w:rsidR="00FC23FA" w:rsidRPr="005109FA" w:rsidRDefault="00FC23FA" w:rsidP="00FC23F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นักศึกษาทุกคนประเมินประสิทธิผลของรายวิชา ทั้งด้านว</w:t>
            </w:r>
            <w:r w:rsidR="00905CC6">
              <w:rPr>
                <w:rFonts w:ascii="Angsana New" w:hAnsi="Angsana New"/>
                <w:sz w:val="32"/>
                <w:szCs w:val="32"/>
                <w:cs/>
              </w:rPr>
              <w:t>ิธีการสอน การจัดกิจกรรมในและ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นอก</w:t>
            </w:r>
            <w:r w:rsidR="00905CC6">
              <w:rPr>
                <w:rFonts w:ascii="Angsana New" w:hAnsi="Angsana New" w:hint="cs"/>
                <w:sz w:val="32"/>
                <w:szCs w:val="32"/>
                <w:cs/>
              </w:rPr>
              <w:t>ห้อง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เรียน สิ่งสนับสนุนการเรียนการสอนที่ส่งผลกระทบต่อการเรียนรู้ และผลการเรียนรู้ที่ได้รับ ข้อเสนอแนะเพื่อปรับปรุงรายวิชา ด้วยระบบเครือข่ายของมหาวิทยาลัย</w:t>
            </w:r>
            <w:r w:rsidRPr="005109F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ฯลฯ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 xml:space="preserve">1.1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>ให้นักศึกษาทุกคน</w:t>
            </w:r>
            <w:r>
              <w:rPr>
                <w:rFonts w:ascii="Angsana New" w:hAnsi="Angsana New"/>
                <w:sz w:val="32"/>
                <w:szCs w:val="32"/>
                <w:cs/>
              </w:rPr>
              <w:t>ประเมินประสิทธิผลของรายวิชา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ด้านวิธีการสอน  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</w:rPr>
              <w:t xml:space="preserve">1.2  </w:t>
            </w:r>
            <w:r w:rsidRPr="005109FA">
              <w:rPr>
                <w:rFonts w:ascii="Angsana New" w:hAnsi="Angsana New"/>
                <w:sz w:val="32"/>
                <w:szCs w:val="32"/>
                <w:cs/>
              </w:rPr>
              <w:t xml:space="preserve">ประเมินการจัดกิจกรรมในและห้องนอกเรียน  </w:t>
            </w:r>
          </w:p>
          <w:p w:rsidR="00FC23FA" w:rsidRPr="005109FA" w:rsidRDefault="00FC23FA" w:rsidP="00FC23FA">
            <w:pPr>
              <w:ind w:firstLine="284"/>
              <w:rPr>
                <w:rFonts w:ascii="Angsana New" w:hAnsi="Angsana New"/>
                <w:sz w:val="32"/>
                <w:szCs w:val="32"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1.3 สิ่งสนับสนุนการเรียนการสอนที่ส่งผลกระทบต่อการเรียนรู้</w:t>
            </w:r>
          </w:p>
          <w:p w:rsidR="00FC23FA" w:rsidRPr="00930261" w:rsidRDefault="00FC23FA" w:rsidP="00FC23FA">
            <w:pPr>
              <w:ind w:firstLine="284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09FA">
              <w:rPr>
                <w:rFonts w:ascii="Angsana New" w:hAnsi="Angsana New"/>
                <w:sz w:val="32"/>
                <w:szCs w:val="32"/>
                <w:cs/>
              </w:rPr>
              <w:t>1.4 ผลการเรียนรู้ที่ได้รับ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4D5EA8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 w:rsidRPr="004906B6">
              <w:rPr>
                <w:rFonts w:ascii="Angsana New" w:hAnsi="Angsana New"/>
                <w:sz w:val="32"/>
                <w:szCs w:val="32"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สังเกตจากการฝึกปฏิบัติ</w:t>
            </w:r>
          </w:p>
          <w:p w:rsidR="004D5EA8" w:rsidRPr="004906B6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การมีส่วนร่วมจากกิจกรรมกลุ่ม</w:t>
            </w:r>
          </w:p>
          <w:p w:rsidR="00FC23FA" w:rsidRPr="004906B6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Pr="004906B6">
              <w:rPr>
                <w:rFonts w:ascii="Angsana New" w:hAnsi="Angsana New" w:hint="cs"/>
                <w:sz w:val="32"/>
                <w:szCs w:val="32"/>
                <w:cs/>
              </w:rPr>
              <w:t>ผลการสอบ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4D5EA8" w:rsidRDefault="004D5EA8" w:rsidP="003241A0">
            <w:pPr>
              <w:rPr>
                <w:rFonts w:ascii="Angsana New" w:hAnsi="Angsana New" w:hint="cs"/>
                <w:sz w:val="32"/>
                <w:szCs w:val="32"/>
              </w:rPr>
            </w:pP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นำผลจากการประเมินการสอนมาปรับปรุง </w:t>
            </w:r>
          </w:p>
          <w:p w:rsidR="004D5EA8" w:rsidRPr="00586D50" w:rsidRDefault="004D5EA8" w:rsidP="003241A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ผล</w:t>
            </w: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>การฝึกปฏิบัติของนักศึกษา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4D5EA8" w:rsidRDefault="004D5EA8" w:rsidP="003241A0">
            <w:pPr>
              <w:rPr>
                <w:rFonts w:ascii="Angsana New" w:hAnsi="Angsana New"/>
                <w:sz w:val="32"/>
                <w:szCs w:val="32"/>
              </w:rPr>
            </w:pP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  <w:r w:rsidR="00243F5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กรรมการบริหารคณะพิจารณาอนุมัติผลการให้ระดับคะแนน</w:t>
            </w:r>
            <w:r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4D5EA8" w:rsidRPr="00586D50" w:rsidRDefault="004D5EA8" w:rsidP="003241A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243F55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ประธานหลักสูตรทวนการรวมคะแนนรายวิชา</w:t>
            </w:r>
          </w:p>
        </w:tc>
      </w:tr>
      <w:tr w:rsidR="004D5EA8" w:rsidRPr="000738BC" w:rsidTr="004D5EA8">
        <w:tc>
          <w:tcPr>
            <w:tcW w:w="8931" w:type="dxa"/>
          </w:tcPr>
          <w:p w:rsidR="004D5EA8" w:rsidRPr="000738BC" w:rsidRDefault="004D5EA8" w:rsidP="003241A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738B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4D5EA8" w:rsidRPr="00586D50" w:rsidRDefault="00243F55" w:rsidP="00FC23FA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</w:t>
            </w:r>
            <w:r w:rsidR="004D5EA8"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นำผลการประเมินและการทวนสอบมาวางแผนปรับปรุง</w:t>
            </w:r>
            <w:r w:rsidR="00FC23FA">
              <w:rPr>
                <w:rFonts w:ascii="Angsana New" w:hAnsi="Angsana New" w:hint="cs"/>
                <w:sz w:val="32"/>
                <w:szCs w:val="32"/>
                <w:cs/>
              </w:rPr>
              <w:t>การเรียนการสอนรุ่นถัดไป</w:t>
            </w:r>
            <w:r w:rsidR="004D5EA8" w:rsidRPr="00586D50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653A55" w:rsidRPr="005109FA" w:rsidRDefault="00F855E3" w:rsidP="00F855E3">
      <w:pPr>
        <w:rPr>
          <w:rFonts w:ascii="Angsana New" w:hAnsi="Angsana New"/>
          <w:sz w:val="32"/>
          <w:szCs w:val="32"/>
        </w:rPr>
      </w:pP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  <w:r w:rsidRPr="005109FA">
        <w:rPr>
          <w:rFonts w:ascii="Angsana New" w:hAnsi="Angsana New"/>
          <w:sz w:val="32"/>
          <w:szCs w:val="32"/>
          <w:cs/>
        </w:rPr>
        <w:tab/>
      </w:r>
    </w:p>
    <w:p w:rsidR="0038766E" w:rsidRPr="005109FA" w:rsidRDefault="00BE4185" w:rsidP="004E75B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 xml:space="preserve">ลงชื่อ                                    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อาจารย์ผู้รับผิดชอบรายวิชา</w:t>
      </w:r>
    </w:p>
    <w:p w:rsidR="009B2F21" w:rsidRPr="005109FA" w:rsidRDefault="00E55AC4" w:rsidP="004E75B8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BE4185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</w:t>
      </w: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>อาจารย์นันทิยา  ลิมปิวรรณ</w:t>
      </w:r>
      <w:r w:rsidRPr="005109FA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922157" w:rsidRPr="005109FA" w:rsidRDefault="00922157" w:rsidP="004E75B8">
      <w:pPr>
        <w:rPr>
          <w:rFonts w:ascii="Angsana New" w:hAnsi="Angsana New"/>
          <w:b/>
          <w:bCs/>
          <w:sz w:val="32"/>
          <w:szCs w:val="32"/>
        </w:rPr>
      </w:pPr>
    </w:p>
    <w:p w:rsidR="009B2F21" w:rsidRPr="005109FA" w:rsidRDefault="00BE4185" w:rsidP="004E75B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>ลงชื่อ</w:t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</w:r>
      <w:r w:rsidR="009B2F21" w:rsidRPr="005109FA">
        <w:rPr>
          <w:rFonts w:ascii="Angsana New" w:hAnsi="Angsana New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4D5EA8" w:rsidRDefault="00E55AC4">
      <w:pPr>
        <w:rPr>
          <w:rFonts w:ascii="Angsana New" w:hAnsi="Angsana New"/>
          <w:b/>
          <w:bCs/>
          <w:sz w:val="32"/>
          <w:szCs w:val="32"/>
        </w:rPr>
      </w:pPr>
      <w:r w:rsidRPr="005109F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C23F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E4185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</w:t>
      </w:r>
      <w:r w:rsidR="00FC23FA">
        <w:rPr>
          <w:rFonts w:ascii="Angsana New" w:hAnsi="Angsana New"/>
          <w:b/>
          <w:bCs/>
          <w:sz w:val="32"/>
          <w:szCs w:val="32"/>
          <w:cs/>
        </w:rPr>
        <w:t xml:space="preserve">     (</w:t>
      </w:r>
      <w:r w:rsidR="00FC23FA">
        <w:rPr>
          <w:rFonts w:ascii="Angsana New" w:hAnsi="Angsana New" w:hint="cs"/>
          <w:b/>
          <w:bCs/>
          <w:sz w:val="32"/>
          <w:szCs w:val="32"/>
          <w:cs/>
        </w:rPr>
        <w:t>อาจารย์สุรศักดิ์  ชัยชิตาธร</w:t>
      </w:r>
      <w:r w:rsidRPr="005109FA">
        <w:rPr>
          <w:rFonts w:ascii="Angsana New" w:hAnsi="Angsana New"/>
          <w:b/>
          <w:bCs/>
          <w:sz w:val="32"/>
          <w:szCs w:val="32"/>
          <w:cs/>
        </w:rPr>
        <w:t>)</w:t>
      </w:r>
    </w:p>
    <w:sectPr w:rsidR="004D5EA8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06" w:rsidRDefault="00E45506" w:rsidP="001D5AA2">
      <w:pPr>
        <w:pStyle w:val="Header"/>
      </w:pPr>
      <w:r>
        <w:separator/>
      </w:r>
    </w:p>
  </w:endnote>
  <w:endnote w:type="continuationSeparator" w:id="1">
    <w:p w:rsidR="00E45506" w:rsidRDefault="00E45506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06" w:rsidRDefault="00E45506" w:rsidP="001D5AA2">
      <w:pPr>
        <w:pStyle w:val="Header"/>
      </w:pPr>
      <w:r>
        <w:separator/>
      </w:r>
    </w:p>
  </w:footnote>
  <w:footnote w:type="continuationSeparator" w:id="1">
    <w:p w:rsidR="00E45506" w:rsidRDefault="00E45506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F2" w:rsidRDefault="005D36F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6F2" w:rsidRDefault="005D3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F2" w:rsidRPr="00922157" w:rsidRDefault="005D36F2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F25DDA" w:rsidRPr="00F25DDA">
      <w:rPr>
        <w:rFonts w:ascii="TH SarabunPSK" w:hAnsi="TH SarabunPSK" w:cs="TH SarabunPSK"/>
        <w:noProof/>
        <w:szCs w:val="24"/>
        <w:lang w:val="th-TH"/>
      </w:rPr>
      <w:t>17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5D36F2" w:rsidRPr="00922157" w:rsidRDefault="005D36F2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56598"/>
    <w:multiLevelType w:val="hybridMultilevel"/>
    <w:tmpl w:val="A9E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7C2F57CC"/>
    <w:multiLevelType w:val="hybridMultilevel"/>
    <w:tmpl w:val="D166D1EA"/>
    <w:lvl w:ilvl="0" w:tplc="0E1A6D1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5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7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3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3658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24E7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5F"/>
    <w:rsid w:val="00116175"/>
    <w:rsid w:val="001172A5"/>
    <w:rsid w:val="00122716"/>
    <w:rsid w:val="00122F5D"/>
    <w:rsid w:val="0012458D"/>
    <w:rsid w:val="001249F3"/>
    <w:rsid w:val="00125412"/>
    <w:rsid w:val="001257D0"/>
    <w:rsid w:val="00127E91"/>
    <w:rsid w:val="00134CB0"/>
    <w:rsid w:val="00135C6E"/>
    <w:rsid w:val="00135CDC"/>
    <w:rsid w:val="00135E0F"/>
    <w:rsid w:val="00143956"/>
    <w:rsid w:val="00146E3E"/>
    <w:rsid w:val="00147049"/>
    <w:rsid w:val="00151400"/>
    <w:rsid w:val="00151F6C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19D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EBB"/>
    <w:rsid w:val="001D0F39"/>
    <w:rsid w:val="001D110A"/>
    <w:rsid w:val="001D2A05"/>
    <w:rsid w:val="001D301B"/>
    <w:rsid w:val="001D48D5"/>
    <w:rsid w:val="001D559F"/>
    <w:rsid w:val="001D5AA2"/>
    <w:rsid w:val="001D6BF7"/>
    <w:rsid w:val="001D7161"/>
    <w:rsid w:val="001E125D"/>
    <w:rsid w:val="001E2EEF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268EE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3F55"/>
    <w:rsid w:val="00247D27"/>
    <w:rsid w:val="00250D59"/>
    <w:rsid w:val="00253A30"/>
    <w:rsid w:val="00256787"/>
    <w:rsid w:val="00263B7F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5A78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0FB"/>
    <w:rsid w:val="002C0AC2"/>
    <w:rsid w:val="002C143E"/>
    <w:rsid w:val="002C22C9"/>
    <w:rsid w:val="002C2763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7782"/>
    <w:rsid w:val="0030798E"/>
    <w:rsid w:val="003079EC"/>
    <w:rsid w:val="00310ECD"/>
    <w:rsid w:val="00313428"/>
    <w:rsid w:val="00313A23"/>
    <w:rsid w:val="00315FDB"/>
    <w:rsid w:val="003160C8"/>
    <w:rsid w:val="00317517"/>
    <w:rsid w:val="0031780E"/>
    <w:rsid w:val="0032271D"/>
    <w:rsid w:val="003241A0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0D0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2CC"/>
    <w:rsid w:val="0046293E"/>
    <w:rsid w:val="00466255"/>
    <w:rsid w:val="0046656B"/>
    <w:rsid w:val="00467655"/>
    <w:rsid w:val="004679AE"/>
    <w:rsid w:val="004709E5"/>
    <w:rsid w:val="00476106"/>
    <w:rsid w:val="00477D2A"/>
    <w:rsid w:val="00480B13"/>
    <w:rsid w:val="004834D2"/>
    <w:rsid w:val="00487496"/>
    <w:rsid w:val="00490AF4"/>
    <w:rsid w:val="00491D42"/>
    <w:rsid w:val="00493CD9"/>
    <w:rsid w:val="00494834"/>
    <w:rsid w:val="00496ECB"/>
    <w:rsid w:val="004A7154"/>
    <w:rsid w:val="004B0573"/>
    <w:rsid w:val="004B0E91"/>
    <w:rsid w:val="004B4428"/>
    <w:rsid w:val="004B490A"/>
    <w:rsid w:val="004B570F"/>
    <w:rsid w:val="004B612B"/>
    <w:rsid w:val="004B67A7"/>
    <w:rsid w:val="004C08E3"/>
    <w:rsid w:val="004C12E1"/>
    <w:rsid w:val="004C2FEF"/>
    <w:rsid w:val="004C6314"/>
    <w:rsid w:val="004C672F"/>
    <w:rsid w:val="004D0023"/>
    <w:rsid w:val="004D10EB"/>
    <w:rsid w:val="004D1F64"/>
    <w:rsid w:val="004D2CD6"/>
    <w:rsid w:val="004D3C24"/>
    <w:rsid w:val="004D4CA6"/>
    <w:rsid w:val="004D5467"/>
    <w:rsid w:val="004D59FF"/>
    <w:rsid w:val="004D5EA8"/>
    <w:rsid w:val="004D6A14"/>
    <w:rsid w:val="004D769E"/>
    <w:rsid w:val="004D7CC0"/>
    <w:rsid w:val="004E0883"/>
    <w:rsid w:val="004E1C5C"/>
    <w:rsid w:val="004E1DE3"/>
    <w:rsid w:val="004E542A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09FA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3AFD"/>
    <w:rsid w:val="00524895"/>
    <w:rsid w:val="00526F44"/>
    <w:rsid w:val="005309A1"/>
    <w:rsid w:val="00530E3E"/>
    <w:rsid w:val="00531D75"/>
    <w:rsid w:val="00533028"/>
    <w:rsid w:val="005405DF"/>
    <w:rsid w:val="00542E10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1C4E"/>
    <w:rsid w:val="0056326F"/>
    <w:rsid w:val="005674A2"/>
    <w:rsid w:val="00575BAD"/>
    <w:rsid w:val="0058259A"/>
    <w:rsid w:val="0058366C"/>
    <w:rsid w:val="00585F8D"/>
    <w:rsid w:val="00587277"/>
    <w:rsid w:val="00587EB4"/>
    <w:rsid w:val="00587FB3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C72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6F2"/>
    <w:rsid w:val="005D3FE1"/>
    <w:rsid w:val="005D495C"/>
    <w:rsid w:val="005D5D96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61B5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5EE6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5574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5826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0EFA"/>
    <w:rsid w:val="007D1877"/>
    <w:rsid w:val="007D59E6"/>
    <w:rsid w:val="007E2587"/>
    <w:rsid w:val="007E37BC"/>
    <w:rsid w:val="007E57B3"/>
    <w:rsid w:val="007E6D8A"/>
    <w:rsid w:val="007F0E49"/>
    <w:rsid w:val="007F1779"/>
    <w:rsid w:val="007F3111"/>
    <w:rsid w:val="007F5397"/>
    <w:rsid w:val="007F5B09"/>
    <w:rsid w:val="007F733E"/>
    <w:rsid w:val="008025B0"/>
    <w:rsid w:val="00804222"/>
    <w:rsid w:val="00815519"/>
    <w:rsid w:val="0082244B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11D5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77E"/>
    <w:rsid w:val="00900AB6"/>
    <w:rsid w:val="009018EF"/>
    <w:rsid w:val="00901976"/>
    <w:rsid w:val="00905B39"/>
    <w:rsid w:val="00905CC6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534B"/>
    <w:rsid w:val="0095686C"/>
    <w:rsid w:val="00960E47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391F"/>
    <w:rsid w:val="00984E57"/>
    <w:rsid w:val="00997493"/>
    <w:rsid w:val="00997B5D"/>
    <w:rsid w:val="009A25EB"/>
    <w:rsid w:val="009A26F1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686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70AA"/>
    <w:rsid w:val="00A27F10"/>
    <w:rsid w:val="00A316B0"/>
    <w:rsid w:val="00A3565F"/>
    <w:rsid w:val="00A42F6C"/>
    <w:rsid w:val="00A449BD"/>
    <w:rsid w:val="00A4508B"/>
    <w:rsid w:val="00A460D8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5327"/>
    <w:rsid w:val="00A6601B"/>
    <w:rsid w:val="00A66E0E"/>
    <w:rsid w:val="00A67871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830"/>
    <w:rsid w:val="00AF3FC0"/>
    <w:rsid w:val="00AF444B"/>
    <w:rsid w:val="00AF581B"/>
    <w:rsid w:val="00AF6CC6"/>
    <w:rsid w:val="00B0154A"/>
    <w:rsid w:val="00B01F20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4FCE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46EB2"/>
    <w:rsid w:val="00B51E9D"/>
    <w:rsid w:val="00B52796"/>
    <w:rsid w:val="00B52EEF"/>
    <w:rsid w:val="00B5390D"/>
    <w:rsid w:val="00B53E09"/>
    <w:rsid w:val="00B53F28"/>
    <w:rsid w:val="00B54BB3"/>
    <w:rsid w:val="00B56984"/>
    <w:rsid w:val="00B6039C"/>
    <w:rsid w:val="00B603A8"/>
    <w:rsid w:val="00B61F5A"/>
    <w:rsid w:val="00B6424A"/>
    <w:rsid w:val="00B65A02"/>
    <w:rsid w:val="00B666DC"/>
    <w:rsid w:val="00B70F9A"/>
    <w:rsid w:val="00B719A2"/>
    <w:rsid w:val="00B72964"/>
    <w:rsid w:val="00B74130"/>
    <w:rsid w:val="00B849A2"/>
    <w:rsid w:val="00B859D1"/>
    <w:rsid w:val="00B86587"/>
    <w:rsid w:val="00B9068A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1C46"/>
    <w:rsid w:val="00BC22A8"/>
    <w:rsid w:val="00BC4112"/>
    <w:rsid w:val="00BC453D"/>
    <w:rsid w:val="00BD3A05"/>
    <w:rsid w:val="00BD5250"/>
    <w:rsid w:val="00BD5FC8"/>
    <w:rsid w:val="00BD6B4E"/>
    <w:rsid w:val="00BE2C23"/>
    <w:rsid w:val="00BE4185"/>
    <w:rsid w:val="00BE58F5"/>
    <w:rsid w:val="00BE5EF0"/>
    <w:rsid w:val="00BE7229"/>
    <w:rsid w:val="00BE7328"/>
    <w:rsid w:val="00BF3333"/>
    <w:rsid w:val="00BF5FBC"/>
    <w:rsid w:val="00BF7401"/>
    <w:rsid w:val="00C0597E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375EC"/>
    <w:rsid w:val="00C4010E"/>
    <w:rsid w:val="00C40F67"/>
    <w:rsid w:val="00C4418D"/>
    <w:rsid w:val="00C47B23"/>
    <w:rsid w:val="00C5033A"/>
    <w:rsid w:val="00C50B6B"/>
    <w:rsid w:val="00C51652"/>
    <w:rsid w:val="00C55CA0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0714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571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C7955"/>
    <w:rsid w:val="00DD1DB9"/>
    <w:rsid w:val="00DD26DE"/>
    <w:rsid w:val="00DD2DC0"/>
    <w:rsid w:val="00DD7184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5506"/>
    <w:rsid w:val="00E461F3"/>
    <w:rsid w:val="00E47618"/>
    <w:rsid w:val="00E55AC4"/>
    <w:rsid w:val="00E617D2"/>
    <w:rsid w:val="00E61DCB"/>
    <w:rsid w:val="00E6300B"/>
    <w:rsid w:val="00E700C2"/>
    <w:rsid w:val="00E71510"/>
    <w:rsid w:val="00E74EA3"/>
    <w:rsid w:val="00E7617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26AA"/>
    <w:rsid w:val="00EA55BA"/>
    <w:rsid w:val="00EA6744"/>
    <w:rsid w:val="00EB0342"/>
    <w:rsid w:val="00EB23BC"/>
    <w:rsid w:val="00EB5C75"/>
    <w:rsid w:val="00EB6ABE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8F0"/>
    <w:rsid w:val="00F05BF6"/>
    <w:rsid w:val="00F07330"/>
    <w:rsid w:val="00F1099C"/>
    <w:rsid w:val="00F1307D"/>
    <w:rsid w:val="00F14545"/>
    <w:rsid w:val="00F14D5F"/>
    <w:rsid w:val="00F16126"/>
    <w:rsid w:val="00F21D39"/>
    <w:rsid w:val="00F22E40"/>
    <w:rsid w:val="00F23C17"/>
    <w:rsid w:val="00F24C24"/>
    <w:rsid w:val="00F25DDA"/>
    <w:rsid w:val="00F31B46"/>
    <w:rsid w:val="00F36BAA"/>
    <w:rsid w:val="00F43A52"/>
    <w:rsid w:val="00F45707"/>
    <w:rsid w:val="00F47F2F"/>
    <w:rsid w:val="00F50E89"/>
    <w:rsid w:val="00F57AA4"/>
    <w:rsid w:val="00F6016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04CE"/>
    <w:rsid w:val="00F91F08"/>
    <w:rsid w:val="00F953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3FA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2698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styleId="Hyperlink">
    <w:name w:val="Hyperlink"/>
    <w:basedOn w:val="DefaultParagraphFont"/>
    <w:rsid w:val="00A42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91ED-CB4C-41FE-906F-610B364F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2382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2015-02-18T08:00:00Z</cp:lastPrinted>
  <dcterms:created xsi:type="dcterms:W3CDTF">2015-06-29T09:58:00Z</dcterms:created>
  <dcterms:modified xsi:type="dcterms:W3CDTF">2015-06-29T09:58:00Z</dcterms:modified>
</cp:coreProperties>
</file>